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ED94B2" w14:textId="22687036" w:rsidR="000341D5" w:rsidRPr="00C74E2F" w:rsidRDefault="00911B8B" w:rsidP="00C63048">
      <w:pPr>
        <w:spacing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  <w:r w:rsidRPr="00C74E2F">
        <w:rPr>
          <w:rFonts w:asciiTheme="minorBidi" w:hAnsiTheme="minorBidi"/>
          <w:b/>
          <w:bCs/>
          <w:sz w:val="36"/>
          <w:szCs w:val="36"/>
          <w:cs/>
        </w:rPr>
        <w:t>เอสซีจีซี</w:t>
      </w:r>
      <w:r w:rsidR="00A53C88" w:rsidRPr="00C74E2F">
        <w:rPr>
          <w:rFonts w:asciiTheme="minorBidi" w:hAnsiTheme="minorBidi"/>
          <w:b/>
          <w:bCs/>
          <w:sz w:val="36"/>
          <w:szCs w:val="36"/>
          <w:cs/>
        </w:rPr>
        <w:t xml:space="preserve"> เปิดตัวเม็ดพลาสติก</w:t>
      </w:r>
      <w:r w:rsidR="00E76ADD" w:rsidRPr="00C74E2F">
        <w:rPr>
          <w:rFonts w:asciiTheme="minorBidi" w:hAnsiTheme="minorBidi"/>
          <w:b/>
          <w:bCs/>
          <w:sz w:val="36"/>
          <w:szCs w:val="36"/>
          <w:cs/>
        </w:rPr>
        <w:t>รีไซเคิล</w:t>
      </w:r>
      <w:r w:rsidR="00CE7468" w:rsidRPr="00C74E2F">
        <w:rPr>
          <w:rFonts w:asciiTheme="minorBidi" w:hAnsiTheme="minorBidi"/>
          <w:b/>
          <w:bCs/>
          <w:sz w:val="36"/>
          <w:szCs w:val="36"/>
          <w:cs/>
        </w:rPr>
        <w:t xml:space="preserve"> “เซอร์คูลาร์ พีพี” </w:t>
      </w:r>
      <w:r w:rsidR="00A53C88" w:rsidRPr="00C74E2F">
        <w:rPr>
          <w:rFonts w:asciiTheme="minorBidi" w:hAnsiTheme="minorBidi"/>
          <w:b/>
          <w:bCs/>
          <w:sz w:val="36"/>
          <w:szCs w:val="36"/>
          <w:cs/>
        </w:rPr>
        <w:t>จาก</w:t>
      </w:r>
      <w:r w:rsidR="00CE7468" w:rsidRPr="00C74E2F">
        <w:rPr>
          <w:rFonts w:asciiTheme="minorBidi" w:hAnsiTheme="minorBidi"/>
          <w:b/>
          <w:bCs/>
          <w:sz w:val="36"/>
          <w:szCs w:val="36"/>
          <w:cs/>
        </w:rPr>
        <w:t xml:space="preserve">เทคโนโลยี </w:t>
      </w:r>
      <w:r w:rsidR="00CE7468" w:rsidRPr="00C74E2F">
        <w:rPr>
          <w:rFonts w:asciiTheme="minorBidi" w:hAnsiTheme="minorBidi"/>
          <w:b/>
          <w:bCs/>
          <w:sz w:val="36"/>
          <w:szCs w:val="36"/>
        </w:rPr>
        <w:t>Advanced Recycling</w:t>
      </w:r>
      <w:r w:rsidR="001C1275" w:rsidRPr="00C74E2F">
        <w:rPr>
          <w:rFonts w:asciiTheme="minorBidi" w:hAnsiTheme="minorBidi"/>
          <w:b/>
          <w:bCs/>
          <w:sz w:val="36"/>
          <w:szCs w:val="36"/>
          <w:cs/>
        </w:rPr>
        <w:t xml:space="preserve"> ล่าสุด ร่วมกับ วีซี่ แพ็คเกจิ้ง พัฒนา</w:t>
      </w:r>
      <w:r w:rsidR="00A53C88" w:rsidRPr="00C74E2F">
        <w:rPr>
          <w:rFonts w:asciiTheme="minorBidi" w:hAnsiTheme="minorBidi"/>
          <w:b/>
          <w:bCs/>
          <w:sz w:val="36"/>
          <w:szCs w:val="36"/>
          <w:cs/>
        </w:rPr>
        <w:t>บรรจุภัณฑ์อาหาร</w:t>
      </w:r>
      <w:r w:rsidR="000354FF" w:rsidRPr="00C74E2F">
        <w:rPr>
          <w:rFonts w:asciiTheme="minorBidi" w:hAnsiTheme="minorBidi"/>
          <w:b/>
          <w:bCs/>
          <w:sz w:val="36"/>
          <w:szCs w:val="36"/>
          <w:cs/>
        </w:rPr>
        <w:t>ที่รับรอง</w:t>
      </w:r>
      <w:r w:rsidR="000762AF" w:rsidRPr="00C74E2F">
        <w:rPr>
          <w:rFonts w:asciiTheme="minorBidi" w:hAnsiTheme="minorBidi"/>
          <w:b/>
          <w:bCs/>
          <w:sz w:val="36"/>
          <w:szCs w:val="36"/>
          <w:cs/>
        </w:rPr>
        <w:t>มาตรฐาน</w:t>
      </w:r>
      <w:r w:rsidR="000354FF" w:rsidRPr="00C74E2F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0354FF" w:rsidRPr="00C74E2F">
        <w:rPr>
          <w:rFonts w:asciiTheme="minorBidi" w:hAnsiTheme="minorBidi"/>
          <w:b/>
          <w:bCs/>
          <w:sz w:val="36"/>
          <w:szCs w:val="36"/>
        </w:rPr>
        <w:t xml:space="preserve">ISCC </w:t>
      </w:r>
      <w:r w:rsidR="007A00C3" w:rsidRPr="00C74E2F">
        <w:rPr>
          <w:rFonts w:asciiTheme="minorBidi" w:hAnsiTheme="minorBidi"/>
          <w:b/>
          <w:bCs/>
          <w:sz w:val="36"/>
          <w:szCs w:val="36"/>
        </w:rPr>
        <w:t>PLUS</w:t>
      </w:r>
      <w:r w:rsidR="000762AF" w:rsidRPr="00C74E2F">
        <w:rPr>
          <w:rFonts w:asciiTheme="minorBidi" w:hAnsiTheme="minorBidi"/>
          <w:b/>
          <w:bCs/>
          <w:sz w:val="36"/>
          <w:szCs w:val="36"/>
          <w:cs/>
        </w:rPr>
        <w:t xml:space="preserve"> </w:t>
      </w:r>
      <w:r w:rsidR="000354FF" w:rsidRPr="00C74E2F">
        <w:rPr>
          <w:rFonts w:asciiTheme="minorBidi" w:hAnsiTheme="minorBidi"/>
          <w:b/>
          <w:bCs/>
          <w:sz w:val="36"/>
          <w:szCs w:val="36"/>
          <w:cs/>
        </w:rPr>
        <w:t>ตลอดห่วงโซ่การผลิตเป็นรายแรกในอาเซียน</w:t>
      </w:r>
    </w:p>
    <w:p w14:paraId="1BA584D6" w14:textId="77777777" w:rsidR="00C63048" w:rsidRPr="00C74E2F" w:rsidRDefault="00C63048" w:rsidP="00C63048">
      <w:pPr>
        <w:spacing w:line="240" w:lineRule="auto"/>
        <w:jc w:val="center"/>
        <w:rPr>
          <w:rFonts w:asciiTheme="minorBidi" w:hAnsiTheme="minorBidi"/>
          <w:b/>
          <w:bCs/>
          <w:sz w:val="36"/>
          <w:szCs w:val="36"/>
        </w:rPr>
      </w:pPr>
    </w:p>
    <w:p w14:paraId="17A20B4D" w14:textId="34CA3253" w:rsidR="00841D1A" w:rsidRPr="00C74E2F" w:rsidRDefault="00AC0D27" w:rsidP="002F76B0">
      <w:pPr>
        <w:spacing w:line="240" w:lineRule="auto"/>
        <w:ind w:firstLine="720"/>
        <w:jc w:val="thaiDistribute"/>
        <w:rPr>
          <w:rFonts w:asciiTheme="minorBidi" w:hAnsiTheme="minorBidi"/>
          <w:b/>
          <w:bCs/>
          <w:sz w:val="30"/>
          <w:szCs w:val="30"/>
          <w:cs/>
        </w:rPr>
      </w:pPr>
      <w:r w:rsidRPr="00C74E2F">
        <w:rPr>
          <w:rFonts w:asciiTheme="minorBidi" w:hAnsiTheme="minorBidi"/>
          <w:b/>
          <w:bCs/>
          <w:sz w:val="30"/>
          <w:szCs w:val="30"/>
          <w:cs/>
        </w:rPr>
        <w:t>กรุงเทพฯ –</w:t>
      </w:r>
      <w:r w:rsidR="00B8022B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B8022B" w:rsidRPr="00C74E2F">
        <w:rPr>
          <w:rFonts w:asciiTheme="minorBidi" w:hAnsiTheme="minorBidi"/>
          <w:b/>
          <w:bCs/>
          <w:sz w:val="30"/>
          <w:szCs w:val="30"/>
        </w:rPr>
        <w:t>7</w:t>
      </w:r>
      <w:r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95EF7" w:rsidRPr="00C74E2F">
        <w:rPr>
          <w:rFonts w:asciiTheme="minorBidi" w:hAnsiTheme="minorBidi"/>
          <w:b/>
          <w:bCs/>
          <w:sz w:val="30"/>
          <w:szCs w:val="30"/>
          <w:cs/>
        </w:rPr>
        <w:t>กุมภาพันธ์</w:t>
      </w:r>
      <w:r w:rsidR="007B6ADC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7B6ADC" w:rsidRPr="00C74E2F">
        <w:rPr>
          <w:rFonts w:asciiTheme="minorBidi" w:hAnsiTheme="minorBidi"/>
          <w:b/>
          <w:bCs/>
          <w:sz w:val="30"/>
          <w:szCs w:val="30"/>
        </w:rPr>
        <w:t>2565</w:t>
      </w:r>
      <w:r w:rsidRPr="00C74E2F">
        <w:rPr>
          <w:rFonts w:asciiTheme="minorBidi" w:hAnsiTheme="minorBidi"/>
          <w:b/>
          <w:bCs/>
          <w:sz w:val="30"/>
          <w:szCs w:val="30"/>
          <w:cs/>
        </w:rPr>
        <w:t xml:space="preserve"> : </w:t>
      </w:r>
      <w:r w:rsidR="008120FB" w:rsidRPr="00C74E2F">
        <w:rPr>
          <w:rFonts w:asciiTheme="minorBidi" w:hAnsiTheme="minorBidi"/>
          <w:b/>
          <w:bCs/>
          <w:sz w:val="30"/>
          <w:szCs w:val="30"/>
          <w:cs/>
        </w:rPr>
        <w:t>เอสซีจี เคม</w:t>
      </w:r>
      <w:r w:rsidR="00395EF7" w:rsidRPr="00C74E2F">
        <w:rPr>
          <w:rFonts w:asciiTheme="minorBidi" w:hAnsiTheme="minorBidi"/>
          <w:b/>
          <w:bCs/>
          <w:sz w:val="30"/>
          <w:szCs w:val="30"/>
          <w:cs/>
        </w:rPr>
        <w:t>ิคอลส์ หรือ เอสซีจีซี (</w:t>
      </w:r>
      <w:r w:rsidR="00395EF7" w:rsidRPr="00C74E2F">
        <w:rPr>
          <w:rFonts w:asciiTheme="minorBidi" w:hAnsiTheme="minorBidi"/>
          <w:b/>
          <w:bCs/>
          <w:sz w:val="30"/>
          <w:szCs w:val="30"/>
        </w:rPr>
        <w:t>SCGC</w:t>
      </w:r>
      <w:r w:rsidR="00395EF7" w:rsidRPr="00C74E2F">
        <w:rPr>
          <w:rFonts w:asciiTheme="minorBidi" w:hAnsiTheme="minorBidi"/>
          <w:b/>
          <w:bCs/>
          <w:sz w:val="30"/>
          <w:szCs w:val="30"/>
          <w:cs/>
        </w:rPr>
        <w:t>)</w:t>
      </w:r>
      <w:r w:rsidR="008120FB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D839F4" w:rsidRPr="00C74E2F">
        <w:rPr>
          <w:rFonts w:asciiTheme="minorBidi" w:hAnsiTheme="minorBidi"/>
          <w:b/>
          <w:bCs/>
          <w:sz w:val="30"/>
          <w:szCs w:val="30"/>
          <w:cs/>
        </w:rPr>
        <w:t>เปิดตัวนวัตกรรมเม็ดพลาสติก</w:t>
      </w:r>
      <w:r w:rsidR="00E76ADD" w:rsidRPr="00C74E2F">
        <w:rPr>
          <w:rFonts w:asciiTheme="minorBidi" w:hAnsiTheme="minorBidi"/>
          <w:b/>
          <w:bCs/>
          <w:sz w:val="30"/>
          <w:szCs w:val="30"/>
          <w:cs/>
        </w:rPr>
        <w:t>รีไซเคิลคุณภาพสูง “</w:t>
      </w:r>
      <w:r w:rsidR="00911B8B" w:rsidRPr="00C74E2F">
        <w:rPr>
          <w:rFonts w:asciiTheme="minorBidi" w:hAnsiTheme="minorBidi"/>
          <w:b/>
          <w:bCs/>
          <w:sz w:val="30"/>
          <w:szCs w:val="30"/>
          <w:cs/>
        </w:rPr>
        <w:t>เซอร์คูลาร์ พีพี</w:t>
      </w:r>
      <w:r w:rsidR="00E76ADD" w:rsidRPr="00C74E2F">
        <w:rPr>
          <w:rFonts w:asciiTheme="minorBidi" w:hAnsiTheme="minorBidi"/>
          <w:b/>
          <w:bCs/>
          <w:sz w:val="30"/>
          <w:szCs w:val="30"/>
          <w:cs/>
        </w:rPr>
        <w:t>”</w:t>
      </w:r>
      <w:r w:rsidR="00D839F4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11B8B" w:rsidRPr="00C74E2F">
        <w:rPr>
          <w:rFonts w:asciiTheme="minorBidi" w:hAnsiTheme="minorBidi"/>
          <w:b/>
          <w:bCs/>
          <w:sz w:val="30"/>
          <w:szCs w:val="30"/>
          <w:cs/>
        </w:rPr>
        <w:t>(</w:t>
      </w:r>
      <w:r w:rsidR="00D839F4" w:rsidRPr="00C74E2F">
        <w:rPr>
          <w:rFonts w:asciiTheme="minorBidi" w:hAnsiTheme="minorBidi"/>
          <w:b/>
          <w:bCs/>
          <w:sz w:val="30"/>
          <w:szCs w:val="30"/>
        </w:rPr>
        <w:t>Circular PP</w:t>
      </w:r>
      <w:r w:rsidR="00911B8B" w:rsidRPr="00C74E2F">
        <w:rPr>
          <w:rFonts w:asciiTheme="minorBidi" w:hAnsiTheme="minorBidi"/>
          <w:b/>
          <w:bCs/>
          <w:sz w:val="30"/>
          <w:szCs w:val="30"/>
          <w:cs/>
        </w:rPr>
        <w:t xml:space="preserve">) ผลิตจาก </w:t>
      </w:r>
      <w:r w:rsidR="00911B8B" w:rsidRPr="00C74E2F">
        <w:rPr>
          <w:rFonts w:asciiTheme="minorBidi" w:hAnsiTheme="minorBidi"/>
          <w:b/>
          <w:bCs/>
          <w:sz w:val="30"/>
          <w:szCs w:val="30"/>
        </w:rPr>
        <w:t xml:space="preserve">Recycled Feedstock </w:t>
      </w:r>
      <w:r w:rsidR="00E96FC3" w:rsidRPr="00C74E2F">
        <w:rPr>
          <w:rFonts w:asciiTheme="minorBidi" w:hAnsiTheme="minorBidi"/>
          <w:b/>
          <w:bCs/>
          <w:sz w:val="30"/>
          <w:szCs w:val="30"/>
          <w:cs/>
        </w:rPr>
        <w:t>ภายใต้</w:t>
      </w:r>
      <w:r w:rsidR="00911B8B" w:rsidRPr="00C74E2F">
        <w:rPr>
          <w:rFonts w:asciiTheme="minorBidi" w:hAnsiTheme="minorBidi"/>
          <w:b/>
          <w:bCs/>
          <w:sz w:val="30"/>
          <w:szCs w:val="30"/>
          <w:cs/>
        </w:rPr>
        <w:t xml:space="preserve">เทคโนโลยี </w:t>
      </w:r>
      <w:r w:rsidR="00911B8B" w:rsidRPr="00C74E2F">
        <w:rPr>
          <w:rFonts w:asciiTheme="minorBidi" w:hAnsiTheme="minorBidi"/>
          <w:b/>
          <w:bCs/>
          <w:sz w:val="30"/>
          <w:szCs w:val="30"/>
        </w:rPr>
        <w:t>Advanced Recycling</w:t>
      </w:r>
      <w:r w:rsidR="00E96FC3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911B8B" w:rsidRPr="00C74E2F">
        <w:rPr>
          <w:rFonts w:asciiTheme="minorBidi" w:hAnsiTheme="minorBidi"/>
          <w:b/>
          <w:bCs/>
          <w:sz w:val="30"/>
          <w:szCs w:val="30"/>
          <w:cs/>
        </w:rPr>
        <w:t>หนึ่งในโซลูชันจาก เอสซีจี กรีน พอลิเมอร์ (</w:t>
      </w:r>
      <w:r w:rsidR="00911B8B" w:rsidRPr="00C74E2F">
        <w:rPr>
          <w:rFonts w:asciiTheme="minorBidi" w:hAnsiTheme="minorBidi"/>
          <w:b/>
          <w:bCs/>
          <w:sz w:val="30"/>
          <w:szCs w:val="30"/>
        </w:rPr>
        <w:t>SCG GREEN POLYMER</w:t>
      </w:r>
      <w:r w:rsidR="00911B8B" w:rsidRPr="00C74E2F">
        <w:rPr>
          <w:rFonts w:asciiTheme="minorBidi" w:hAnsiTheme="minorBidi"/>
          <w:b/>
          <w:bCs/>
          <w:sz w:val="30"/>
          <w:szCs w:val="30"/>
          <w:vertAlign w:val="superscript"/>
        </w:rPr>
        <w:t>TM</w:t>
      </w:r>
      <w:r w:rsidR="00911B8B" w:rsidRPr="00C74E2F">
        <w:rPr>
          <w:rFonts w:asciiTheme="minorBidi" w:hAnsiTheme="minorBidi"/>
          <w:b/>
          <w:bCs/>
          <w:sz w:val="30"/>
          <w:szCs w:val="30"/>
          <w:cs/>
        </w:rPr>
        <w:t xml:space="preserve">) </w:t>
      </w:r>
      <w:r w:rsidR="00E96FC3" w:rsidRPr="00C74E2F">
        <w:rPr>
          <w:rFonts w:asciiTheme="minorBidi" w:hAnsiTheme="minorBidi"/>
          <w:b/>
          <w:bCs/>
          <w:sz w:val="30"/>
          <w:szCs w:val="30"/>
          <w:cs/>
        </w:rPr>
        <w:t>โดย</w:t>
      </w:r>
      <w:r w:rsidR="00E76ADD" w:rsidRPr="00C74E2F">
        <w:rPr>
          <w:rFonts w:asciiTheme="minorBidi" w:hAnsiTheme="minorBidi"/>
          <w:b/>
          <w:bCs/>
          <w:sz w:val="30"/>
          <w:szCs w:val="30"/>
          <w:cs/>
        </w:rPr>
        <w:t xml:space="preserve">เม็ดพลาสติกรีไซเคิล </w:t>
      </w:r>
      <w:r w:rsidR="00E96FC3" w:rsidRPr="00C74E2F">
        <w:rPr>
          <w:rFonts w:asciiTheme="minorBidi" w:hAnsiTheme="minorBidi"/>
          <w:b/>
          <w:bCs/>
          <w:sz w:val="30"/>
          <w:szCs w:val="30"/>
          <w:cs/>
        </w:rPr>
        <w:t>เซอร์คูลาร์ พีพี (</w:t>
      </w:r>
      <w:r w:rsidR="00E96FC3" w:rsidRPr="00C74E2F">
        <w:rPr>
          <w:rFonts w:asciiTheme="minorBidi" w:hAnsiTheme="minorBidi"/>
          <w:b/>
          <w:bCs/>
          <w:sz w:val="30"/>
          <w:szCs w:val="30"/>
        </w:rPr>
        <w:t>Circular PP</w:t>
      </w:r>
      <w:r w:rsidR="00E96FC3" w:rsidRPr="00C74E2F">
        <w:rPr>
          <w:rFonts w:asciiTheme="minorBidi" w:hAnsiTheme="minorBidi"/>
          <w:b/>
          <w:bCs/>
          <w:sz w:val="30"/>
          <w:szCs w:val="30"/>
          <w:cs/>
        </w:rPr>
        <w:t>) มี</w:t>
      </w:r>
      <w:r w:rsidR="008120FB" w:rsidRPr="00C74E2F">
        <w:rPr>
          <w:rFonts w:asciiTheme="minorBidi" w:hAnsiTheme="minorBidi"/>
          <w:b/>
          <w:bCs/>
          <w:sz w:val="30"/>
          <w:szCs w:val="30"/>
          <w:cs/>
        </w:rPr>
        <w:t>คุณสมบัติเทียบเท่า</w:t>
      </w:r>
      <w:r w:rsidR="00804408" w:rsidRPr="00C74E2F">
        <w:rPr>
          <w:rFonts w:asciiTheme="minorBidi" w:hAnsiTheme="minorBidi"/>
          <w:b/>
          <w:bCs/>
          <w:sz w:val="30"/>
          <w:szCs w:val="30"/>
          <w:cs/>
        </w:rPr>
        <w:t>เม็ด</w:t>
      </w:r>
      <w:r w:rsidR="008120FB" w:rsidRPr="00C74E2F">
        <w:rPr>
          <w:rFonts w:asciiTheme="minorBidi" w:hAnsiTheme="minorBidi"/>
          <w:b/>
          <w:bCs/>
          <w:sz w:val="30"/>
          <w:szCs w:val="30"/>
          <w:cs/>
        </w:rPr>
        <w:t xml:space="preserve">พลาสติกใหม่ </w:t>
      </w:r>
      <w:r w:rsidR="00162398" w:rsidRPr="00C74E2F">
        <w:rPr>
          <w:rFonts w:asciiTheme="minorBidi" w:hAnsiTheme="minorBidi"/>
          <w:b/>
          <w:bCs/>
          <w:sz w:val="30"/>
          <w:szCs w:val="30"/>
          <w:cs/>
        </w:rPr>
        <w:t>เหมาะสำหรับการผลิตบรรจุภัณฑ์อาหารที่เป็นมิตร</w:t>
      </w:r>
      <w:r w:rsidR="00104729" w:rsidRPr="00C74E2F">
        <w:rPr>
          <w:rFonts w:asciiTheme="minorBidi" w:hAnsiTheme="minorBidi"/>
          <w:b/>
          <w:bCs/>
          <w:sz w:val="30"/>
          <w:szCs w:val="30"/>
          <w:cs/>
        </w:rPr>
        <w:t>กับ</w:t>
      </w:r>
      <w:r w:rsidR="00162398" w:rsidRPr="00C74E2F">
        <w:rPr>
          <w:rFonts w:asciiTheme="minorBidi" w:hAnsiTheme="minorBidi"/>
          <w:b/>
          <w:bCs/>
          <w:sz w:val="30"/>
          <w:szCs w:val="30"/>
          <w:cs/>
        </w:rPr>
        <w:t xml:space="preserve">สิ่งแวดล้อม </w:t>
      </w:r>
      <w:r w:rsidR="00E76ADD" w:rsidRPr="00C74E2F">
        <w:rPr>
          <w:rFonts w:asciiTheme="minorBidi" w:hAnsiTheme="minorBidi"/>
          <w:b/>
          <w:bCs/>
          <w:sz w:val="30"/>
          <w:szCs w:val="30"/>
          <w:cs/>
        </w:rPr>
        <w:t xml:space="preserve">ทั้งนี้ </w:t>
      </w:r>
      <w:r w:rsidR="00162398" w:rsidRPr="00C74E2F">
        <w:rPr>
          <w:rFonts w:asciiTheme="minorBidi" w:hAnsiTheme="minorBidi"/>
          <w:b/>
          <w:bCs/>
          <w:sz w:val="30"/>
          <w:szCs w:val="30"/>
          <w:cs/>
        </w:rPr>
        <w:t xml:space="preserve">เอสซีจีซี </w:t>
      </w:r>
      <w:r w:rsidR="00E76ADD" w:rsidRPr="00C74E2F">
        <w:rPr>
          <w:rFonts w:asciiTheme="minorBidi" w:hAnsiTheme="minorBidi"/>
          <w:b/>
          <w:bCs/>
          <w:sz w:val="30"/>
          <w:szCs w:val="30"/>
          <w:cs/>
        </w:rPr>
        <w:t>มีความ</w:t>
      </w:r>
      <w:r w:rsidR="00162398" w:rsidRPr="00C74E2F">
        <w:rPr>
          <w:rFonts w:asciiTheme="minorBidi" w:hAnsiTheme="minorBidi"/>
          <w:b/>
          <w:bCs/>
          <w:sz w:val="30"/>
          <w:szCs w:val="30"/>
          <w:cs/>
        </w:rPr>
        <w:t>พร้อม</w:t>
      </w:r>
      <w:r w:rsidR="007A00C3" w:rsidRPr="00C74E2F">
        <w:rPr>
          <w:rFonts w:asciiTheme="minorBidi" w:hAnsiTheme="minorBidi"/>
          <w:b/>
          <w:bCs/>
          <w:sz w:val="30"/>
          <w:szCs w:val="30"/>
          <w:cs/>
        </w:rPr>
        <w:t>ทั้งในด้านนวัตกรรมพลาสติก</w:t>
      </w:r>
      <w:r w:rsidR="00CE7468" w:rsidRPr="00C74E2F">
        <w:rPr>
          <w:rFonts w:asciiTheme="minorBidi" w:hAnsiTheme="minorBidi"/>
          <w:b/>
          <w:bCs/>
          <w:sz w:val="30"/>
          <w:szCs w:val="30"/>
          <w:cs/>
        </w:rPr>
        <w:t>ที่เป็นมิตร</w:t>
      </w:r>
      <w:r w:rsidR="00104729" w:rsidRPr="00C74E2F">
        <w:rPr>
          <w:rFonts w:asciiTheme="minorBidi" w:hAnsiTheme="minorBidi"/>
          <w:b/>
          <w:bCs/>
          <w:sz w:val="30"/>
          <w:szCs w:val="30"/>
          <w:cs/>
        </w:rPr>
        <w:t>กับ</w:t>
      </w:r>
      <w:r w:rsidR="00CE7468" w:rsidRPr="00C74E2F">
        <w:rPr>
          <w:rFonts w:asciiTheme="minorBidi" w:hAnsiTheme="minorBidi"/>
          <w:b/>
          <w:bCs/>
          <w:sz w:val="30"/>
          <w:szCs w:val="30"/>
          <w:cs/>
        </w:rPr>
        <w:t xml:space="preserve">สิ่งแวดล้อม </w:t>
      </w:r>
      <w:r w:rsidR="007A00C3" w:rsidRPr="00C74E2F">
        <w:rPr>
          <w:rFonts w:asciiTheme="minorBidi" w:hAnsiTheme="minorBidi"/>
          <w:b/>
          <w:bCs/>
          <w:sz w:val="30"/>
          <w:szCs w:val="30"/>
          <w:cs/>
        </w:rPr>
        <w:t>และความเชี่ยวชาญด้านการออกแบบเชิงวัสดุศาสตร์</w:t>
      </w:r>
      <w:r w:rsidR="00CF4CCF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D939BB" w:rsidRPr="00C74E2F">
        <w:rPr>
          <w:rFonts w:asciiTheme="minorBidi" w:hAnsiTheme="minorBidi"/>
          <w:b/>
          <w:bCs/>
          <w:sz w:val="30"/>
          <w:szCs w:val="30"/>
          <w:cs/>
        </w:rPr>
        <w:t>เพื่อ</w:t>
      </w:r>
      <w:r w:rsidR="00162398" w:rsidRPr="00C74E2F">
        <w:rPr>
          <w:rFonts w:asciiTheme="minorBidi" w:hAnsiTheme="minorBidi"/>
          <w:b/>
          <w:bCs/>
          <w:sz w:val="30"/>
          <w:szCs w:val="30"/>
          <w:cs/>
        </w:rPr>
        <w:t>พัฒนาบรรจุภัณฑ์รักษ์โลก</w:t>
      </w:r>
      <w:r w:rsidR="00E76ADD" w:rsidRPr="00C74E2F">
        <w:rPr>
          <w:rFonts w:asciiTheme="minorBidi" w:hAnsiTheme="minorBidi"/>
          <w:b/>
          <w:bCs/>
          <w:sz w:val="30"/>
          <w:szCs w:val="30"/>
          <w:cs/>
        </w:rPr>
        <w:t>ร่วมกับพาร์ตเนอร์และเจ้าของแบรนด์สินค้า</w:t>
      </w:r>
      <w:r w:rsidR="007A00C3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6668BA" w:rsidRPr="00C74E2F">
        <w:rPr>
          <w:rFonts w:asciiTheme="minorBidi" w:hAnsiTheme="minorBidi"/>
          <w:b/>
          <w:bCs/>
          <w:sz w:val="30"/>
          <w:szCs w:val="30"/>
          <w:cs/>
        </w:rPr>
        <w:t>สอดคล้องกับ</w:t>
      </w:r>
      <w:r w:rsidR="00ED67FD" w:rsidRPr="00C74E2F">
        <w:rPr>
          <w:rFonts w:asciiTheme="minorBidi" w:hAnsiTheme="minorBidi"/>
          <w:b/>
          <w:bCs/>
          <w:sz w:val="30"/>
          <w:szCs w:val="30"/>
          <w:cs/>
        </w:rPr>
        <w:t>ความต้องการ</w:t>
      </w:r>
      <w:r w:rsidR="006668BA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6668BA" w:rsidRPr="00C74E2F">
        <w:rPr>
          <w:rFonts w:asciiTheme="minorBidi" w:hAnsiTheme="minorBidi"/>
          <w:b/>
          <w:bCs/>
          <w:sz w:val="30"/>
          <w:szCs w:val="30"/>
        </w:rPr>
        <w:t xml:space="preserve">Green Packaging </w:t>
      </w:r>
      <w:r w:rsidR="00ED67FD" w:rsidRPr="00C74E2F">
        <w:rPr>
          <w:rFonts w:asciiTheme="minorBidi" w:hAnsiTheme="minorBidi"/>
          <w:b/>
          <w:bCs/>
          <w:sz w:val="30"/>
          <w:szCs w:val="30"/>
          <w:cs/>
        </w:rPr>
        <w:t>ของตลาดโลก</w:t>
      </w:r>
      <w:r w:rsidR="006668BA" w:rsidRPr="00C74E2F">
        <w:rPr>
          <w:rFonts w:asciiTheme="minorBidi" w:hAnsiTheme="minorBidi"/>
          <w:b/>
          <w:bCs/>
          <w:sz w:val="30"/>
          <w:szCs w:val="30"/>
          <w:cs/>
        </w:rPr>
        <w:t>ที่</w:t>
      </w:r>
      <w:r w:rsidR="00ED67FD" w:rsidRPr="00C74E2F">
        <w:rPr>
          <w:rFonts w:asciiTheme="minorBidi" w:hAnsiTheme="minorBidi"/>
          <w:b/>
          <w:bCs/>
          <w:sz w:val="30"/>
          <w:szCs w:val="30"/>
          <w:cs/>
        </w:rPr>
        <w:t>มีแนวโน้มสูงขึ้นอย่าง</w:t>
      </w:r>
      <w:r w:rsidR="00104729" w:rsidRPr="00C74E2F">
        <w:rPr>
          <w:rFonts w:asciiTheme="minorBidi" w:hAnsiTheme="minorBidi"/>
          <w:b/>
          <w:bCs/>
          <w:sz w:val="30"/>
          <w:szCs w:val="30"/>
          <w:cs/>
        </w:rPr>
        <w:t xml:space="preserve">ต่อเนื่อง </w:t>
      </w:r>
      <w:r w:rsidR="00ED67FD" w:rsidRPr="00C74E2F">
        <w:rPr>
          <w:rFonts w:asciiTheme="minorBidi" w:hAnsiTheme="minorBidi"/>
          <w:b/>
          <w:bCs/>
          <w:sz w:val="30"/>
          <w:szCs w:val="30"/>
          <w:cs/>
        </w:rPr>
        <w:t xml:space="preserve">นอกจากนี้ </w:t>
      </w:r>
      <w:r w:rsidR="00E96FC3" w:rsidRPr="00C74E2F">
        <w:rPr>
          <w:rFonts w:asciiTheme="minorBidi" w:hAnsiTheme="minorBidi"/>
          <w:b/>
          <w:bCs/>
          <w:sz w:val="30"/>
          <w:szCs w:val="30"/>
          <w:cs/>
        </w:rPr>
        <w:t>ยังได้</w:t>
      </w:r>
      <w:r w:rsidR="008120FB" w:rsidRPr="00C74E2F">
        <w:rPr>
          <w:rFonts w:asciiTheme="minorBidi" w:hAnsiTheme="minorBidi"/>
          <w:b/>
          <w:bCs/>
          <w:sz w:val="30"/>
          <w:szCs w:val="30"/>
          <w:cs/>
        </w:rPr>
        <w:t>ร่วมมือกับ</w:t>
      </w:r>
      <w:r w:rsidR="00B00AF2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301D10" w:rsidRPr="00C74E2F">
        <w:rPr>
          <w:rFonts w:asciiTheme="minorBidi" w:hAnsiTheme="minorBidi"/>
          <w:b/>
          <w:bCs/>
          <w:sz w:val="30"/>
          <w:szCs w:val="30"/>
          <w:cs/>
        </w:rPr>
        <w:t xml:space="preserve">วีซี่ แพ็คเกจิ้ง </w:t>
      </w:r>
      <w:r w:rsidR="00C55F3B" w:rsidRPr="00C74E2F">
        <w:rPr>
          <w:rFonts w:asciiTheme="minorBidi" w:hAnsiTheme="minorBidi"/>
          <w:b/>
          <w:bCs/>
          <w:sz w:val="30"/>
          <w:szCs w:val="30"/>
          <w:cs/>
        </w:rPr>
        <w:t>พัฒนา</w:t>
      </w:r>
      <w:r w:rsidR="007B6ADC" w:rsidRPr="00C74E2F">
        <w:rPr>
          <w:rFonts w:asciiTheme="minorBidi" w:hAnsiTheme="minorBidi"/>
          <w:b/>
          <w:bCs/>
          <w:sz w:val="30"/>
          <w:szCs w:val="30"/>
          <w:cs/>
        </w:rPr>
        <w:t>บรรจุภัณฑ์อาหาร</w:t>
      </w:r>
      <w:r w:rsidR="00C55F3B" w:rsidRPr="00C74E2F">
        <w:rPr>
          <w:rFonts w:asciiTheme="minorBidi" w:hAnsiTheme="minorBidi"/>
          <w:b/>
          <w:bCs/>
          <w:sz w:val="30"/>
          <w:szCs w:val="30"/>
          <w:cs/>
        </w:rPr>
        <w:t>ที่</w:t>
      </w:r>
      <w:r w:rsidR="007B6ADC" w:rsidRPr="00C74E2F">
        <w:rPr>
          <w:rFonts w:asciiTheme="minorBidi" w:hAnsiTheme="minorBidi"/>
          <w:b/>
          <w:bCs/>
          <w:sz w:val="30"/>
          <w:szCs w:val="30"/>
          <w:cs/>
        </w:rPr>
        <w:t>ได้การรับรองมาตรฐาน “</w:t>
      </w:r>
      <w:r w:rsidR="007B6ADC" w:rsidRPr="00C74E2F">
        <w:rPr>
          <w:rFonts w:asciiTheme="minorBidi" w:hAnsiTheme="minorBidi"/>
          <w:b/>
          <w:bCs/>
          <w:sz w:val="30"/>
          <w:szCs w:val="30"/>
        </w:rPr>
        <w:t>ISCC PLUS</w:t>
      </w:r>
      <w:r w:rsidR="007B6ADC" w:rsidRPr="00C74E2F">
        <w:rPr>
          <w:rFonts w:asciiTheme="minorBidi" w:hAnsiTheme="minorBidi"/>
          <w:b/>
          <w:bCs/>
          <w:sz w:val="30"/>
          <w:szCs w:val="30"/>
          <w:cs/>
        </w:rPr>
        <w:t>” ตลอดทั้งห่วงโซ่</w:t>
      </w:r>
      <w:r w:rsidR="00392DD2" w:rsidRPr="00C74E2F">
        <w:rPr>
          <w:rFonts w:asciiTheme="minorBidi" w:hAnsiTheme="minorBidi"/>
          <w:b/>
          <w:bCs/>
          <w:sz w:val="30"/>
          <w:szCs w:val="30"/>
          <w:cs/>
        </w:rPr>
        <w:t>การผลิตเป็น</w:t>
      </w:r>
      <w:r w:rsidR="007B6ADC" w:rsidRPr="00C74E2F">
        <w:rPr>
          <w:rFonts w:asciiTheme="minorBidi" w:hAnsiTheme="minorBidi"/>
          <w:b/>
          <w:bCs/>
          <w:sz w:val="30"/>
          <w:szCs w:val="30"/>
          <w:cs/>
        </w:rPr>
        <w:t>ครั้งแรกใน</w:t>
      </w:r>
      <w:r w:rsidR="00392DD2" w:rsidRPr="00C74E2F">
        <w:rPr>
          <w:rFonts w:asciiTheme="minorBidi" w:hAnsiTheme="minorBidi"/>
          <w:b/>
          <w:bCs/>
          <w:sz w:val="30"/>
          <w:szCs w:val="30"/>
          <w:cs/>
        </w:rPr>
        <w:t>อาเซียน</w:t>
      </w:r>
      <w:r w:rsidR="007B6ADC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</w:p>
    <w:p w14:paraId="651AFBA9" w14:textId="22A2B256" w:rsidR="00DA3F58" w:rsidRPr="00C74E2F" w:rsidRDefault="00C22E22" w:rsidP="002F76B0">
      <w:pPr>
        <w:spacing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C74E2F">
        <w:rPr>
          <w:rFonts w:asciiTheme="minorBidi" w:hAnsiTheme="minorBidi"/>
          <w:b/>
          <w:bCs/>
          <w:sz w:val="30"/>
          <w:szCs w:val="30"/>
          <w:cs/>
        </w:rPr>
        <w:t xml:space="preserve">นายธนวงษ์ อารีรัชชกุล </w:t>
      </w:r>
      <w:r w:rsidR="00AB68C6" w:rsidRPr="00C74E2F">
        <w:rPr>
          <w:rFonts w:asciiTheme="minorBidi" w:hAnsiTheme="minorBidi"/>
          <w:b/>
          <w:bCs/>
          <w:sz w:val="30"/>
          <w:szCs w:val="30"/>
          <w:cs/>
        </w:rPr>
        <w:t xml:space="preserve">ประธานเจ้าหน้าที่บริหาร และกรรมการผู้จัดการใหญ่ </w:t>
      </w:r>
      <w:r w:rsidRPr="00C74E2F">
        <w:rPr>
          <w:rFonts w:asciiTheme="minorBidi" w:hAnsiTheme="minorBidi"/>
          <w:b/>
          <w:bCs/>
          <w:sz w:val="30"/>
          <w:szCs w:val="30"/>
          <w:cs/>
        </w:rPr>
        <w:t>เอสซีจี</w:t>
      </w:r>
      <w:r w:rsidR="00CE2888" w:rsidRPr="00C74E2F">
        <w:rPr>
          <w:rFonts w:asciiTheme="minorBidi" w:hAnsiTheme="minorBidi"/>
          <w:b/>
          <w:bCs/>
          <w:sz w:val="30"/>
          <w:szCs w:val="30"/>
          <w:cs/>
        </w:rPr>
        <w:t xml:space="preserve"> เคมิคอลส์</w:t>
      </w:r>
      <w:r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FA3A49" w:rsidRPr="00C74E2F">
        <w:rPr>
          <w:rFonts w:asciiTheme="minorBidi" w:hAnsiTheme="minorBidi"/>
          <w:sz w:val="30"/>
          <w:szCs w:val="30"/>
          <w:cs/>
        </w:rPr>
        <w:t>เผย</w:t>
      </w:r>
      <w:r w:rsidR="00D939BB" w:rsidRPr="00C74E2F">
        <w:rPr>
          <w:rFonts w:asciiTheme="minorBidi" w:hAnsiTheme="minorBidi"/>
          <w:sz w:val="30"/>
          <w:szCs w:val="30"/>
          <w:cs/>
        </w:rPr>
        <w:t>ถึงความคืบหน้าของนวัตกรรมพลาสติก</w:t>
      </w:r>
      <w:r w:rsidR="00CF4CCF" w:rsidRPr="00C74E2F">
        <w:rPr>
          <w:rFonts w:asciiTheme="minorBidi" w:hAnsiTheme="minorBidi"/>
          <w:sz w:val="30"/>
          <w:szCs w:val="30"/>
          <w:cs/>
        </w:rPr>
        <w:t>ที่เป็นมิตร</w:t>
      </w:r>
      <w:r w:rsidR="00104729" w:rsidRPr="00C74E2F">
        <w:rPr>
          <w:rFonts w:asciiTheme="minorBidi" w:hAnsiTheme="minorBidi"/>
          <w:sz w:val="30"/>
          <w:szCs w:val="30"/>
          <w:cs/>
        </w:rPr>
        <w:t>กับ</w:t>
      </w:r>
      <w:r w:rsidR="00CF4CCF" w:rsidRPr="00C74E2F">
        <w:rPr>
          <w:rFonts w:asciiTheme="minorBidi" w:hAnsiTheme="minorBidi"/>
          <w:sz w:val="30"/>
          <w:szCs w:val="30"/>
          <w:cs/>
        </w:rPr>
        <w:t>สิ่งแวดล้อม</w:t>
      </w:r>
      <w:r w:rsidR="00ED7AE4" w:rsidRPr="00C74E2F">
        <w:rPr>
          <w:rFonts w:asciiTheme="minorBidi" w:hAnsiTheme="minorBidi"/>
          <w:sz w:val="30"/>
          <w:szCs w:val="30"/>
          <w:cs/>
        </w:rPr>
        <w:t xml:space="preserve">ว่า “เอสซีจี เคมิคอลส์ </w:t>
      </w:r>
      <w:r w:rsidR="00804408" w:rsidRPr="00C74E2F">
        <w:rPr>
          <w:rFonts w:asciiTheme="minorBidi" w:hAnsiTheme="minorBidi"/>
          <w:sz w:val="30"/>
          <w:szCs w:val="30"/>
          <w:cs/>
        </w:rPr>
        <w:t xml:space="preserve">หรือ เอสซีจีซี </w:t>
      </w:r>
      <w:r w:rsidR="00772A20" w:rsidRPr="00C74E2F">
        <w:rPr>
          <w:rFonts w:asciiTheme="minorBidi" w:hAnsiTheme="minorBidi"/>
          <w:sz w:val="30"/>
          <w:szCs w:val="30"/>
          <w:cs/>
        </w:rPr>
        <w:t>(</w:t>
      </w:r>
      <w:r w:rsidR="00772A20" w:rsidRPr="00C74E2F">
        <w:rPr>
          <w:rFonts w:asciiTheme="minorBidi" w:hAnsiTheme="minorBidi"/>
          <w:sz w:val="30"/>
          <w:szCs w:val="30"/>
        </w:rPr>
        <w:t>SCGC</w:t>
      </w:r>
      <w:r w:rsidR="00772A20" w:rsidRPr="00C74E2F">
        <w:rPr>
          <w:rFonts w:asciiTheme="minorBidi" w:hAnsiTheme="minorBidi"/>
          <w:sz w:val="30"/>
          <w:szCs w:val="30"/>
          <w:cs/>
        </w:rPr>
        <w:t xml:space="preserve">) </w:t>
      </w:r>
      <w:r w:rsidR="004D0002" w:rsidRPr="00C74E2F">
        <w:rPr>
          <w:rFonts w:asciiTheme="minorBidi" w:hAnsiTheme="minorBidi"/>
          <w:sz w:val="30"/>
          <w:szCs w:val="30"/>
          <w:cs/>
        </w:rPr>
        <w:t>มุ่งมั่นพัฒนานวัตกรรม</w:t>
      </w:r>
      <w:r w:rsidR="00804408" w:rsidRPr="00C74E2F">
        <w:rPr>
          <w:rFonts w:asciiTheme="minorBidi" w:hAnsiTheme="minorBidi"/>
          <w:sz w:val="30"/>
          <w:szCs w:val="30"/>
          <w:cs/>
        </w:rPr>
        <w:t>เคมีภัณฑ์</w:t>
      </w:r>
      <w:r w:rsidR="004D0002" w:rsidRPr="00C74E2F">
        <w:rPr>
          <w:rFonts w:asciiTheme="minorBidi" w:hAnsiTheme="minorBidi"/>
          <w:sz w:val="30"/>
          <w:szCs w:val="30"/>
          <w:cs/>
        </w:rPr>
        <w:t>ตามหลักเศรษฐกิจหมุนเวียน</w:t>
      </w:r>
      <w:r w:rsidR="00B00AF2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841D1A" w:rsidRPr="00C74E2F">
        <w:rPr>
          <w:rFonts w:asciiTheme="minorBidi" w:hAnsiTheme="minorBidi"/>
          <w:sz w:val="30"/>
          <w:szCs w:val="30"/>
          <w:cs/>
        </w:rPr>
        <w:t>เพื่อตอบโจทย์ธุรกิจและ</w:t>
      </w:r>
      <w:r w:rsidR="00B00AF2" w:rsidRPr="00C74E2F">
        <w:rPr>
          <w:rFonts w:asciiTheme="minorBidi" w:hAnsiTheme="minorBidi"/>
          <w:sz w:val="30"/>
          <w:szCs w:val="30"/>
          <w:cs/>
        </w:rPr>
        <w:t>สิ่งแวดล้อม</w:t>
      </w:r>
      <w:r w:rsidR="00D939BB" w:rsidRPr="00C74E2F">
        <w:rPr>
          <w:rFonts w:asciiTheme="minorBidi" w:hAnsiTheme="minorBidi"/>
          <w:sz w:val="30"/>
          <w:szCs w:val="30"/>
          <w:cs/>
        </w:rPr>
        <w:t>ยั่งยืน</w:t>
      </w:r>
      <w:r w:rsidR="00B00AF2" w:rsidRPr="00C74E2F">
        <w:rPr>
          <w:rFonts w:asciiTheme="minorBidi" w:hAnsiTheme="minorBidi"/>
          <w:sz w:val="30"/>
          <w:szCs w:val="30"/>
          <w:cs/>
        </w:rPr>
        <w:t>ตามกลยุทธ์</w:t>
      </w:r>
      <w:r w:rsidR="00ED7AE4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ED7AE4" w:rsidRPr="00C74E2F">
        <w:rPr>
          <w:rFonts w:asciiTheme="minorBidi" w:hAnsiTheme="minorBidi"/>
          <w:sz w:val="30"/>
          <w:szCs w:val="30"/>
        </w:rPr>
        <w:t xml:space="preserve">ESG </w:t>
      </w:r>
      <w:r w:rsidR="00ED7AE4" w:rsidRPr="00C74E2F">
        <w:rPr>
          <w:rFonts w:asciiTheme="minorBidi" w:hAnsiTheme="minorBidi"/>
          <w:sz w:val="30"/>
          <w:szCs w:val="30"/>
          <w:cs/>
        </w:rPr>
        <w:t>(</w:t>
      </w:r>
      <w:r w:rsidR="00ED7AE4" w:rsidRPr="00C74E2F">
        <w:rPr>
          <w:rFonts w:asciiTheme="minorBidi" w:hAnsiTheme="minorBidi"/>
          <w:sz w:val="30"/>
          <w:szCs w:val="30"/>
        </w:rPr>
        <w:t>Environmental, Social</w:t>
      </w:r>
      <w:r w:rsidR="00D93899" w:rsidRPr="00C74E2F">
        <w:rPr>
          <w:rFonts w:asciiTheme="minorBidi" w:hAnsiTheme="minorBidi"/>
          <w:sz w:val="30"/>
          <w:szCs w:val="30"/>
        </w:rPr>
        <w:t>,</w:t>
      </w:r>
      <w:r w:rsidR="00ED7AE4" w:rsidRPr="00C74E2F">
        <w:rPr>
          <w:rFonts w:asciiTheme="minorBidi" w:hAnsiTheme="minorBidi"/>
          <w:sz w:val="30"/>
          <w:szCs w:val="30"/>
        </w:rPr>
        <w:t xml:space="preserve"> and Governance</w:t>
      </w:r>
      <w:r w:rsidR="00ED7AE4" w:rsidRPr="00C74E2F">
        <w:rPr>
          <w:rFonts w:asciiTheme="minorBidi" w:hAnsiTheme="minorBidi"/>
          <w:sz w:val="30"/>
          <w:szCs w:val="30"/>
          <w:cs/>
        </w:rPr>
        <w:t>)</w:t>
      </w:r>
      <w:r w:rsidR="00B00AF2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4D0002" w:rsidRPr="00C74E2F">
        <w:rPr>
          <w:rFonts w:asciiTheme="minorBidi" w:hAnsiTheme="minorBidi"/>
          <w:sz w:val="30"/>
          <w:szCs w:val="30"/>
          <w:cs/>
        </w:rPr>
        <w:t>โดยมีนวัตกรรมและเทคโนโลยีรีไซเคิลพลาสติกเป็นตัวขับเคลื่อนสำคัญ</w:t>
      </w:r>
      <w:r w:rsidR="00804408" w:rsidRPr="00C74E2F">
        <w:rPr>
          <w:rFonts w:asciiTheme="minorBidi" w:hAnsiTheme="minorBidi"/>
          <w:sz w:val="30"/>
          <w:szCs w:val="30"/>
          <w:cs/>
        </w:rPr>
        <w:t>ภายใต้</w:t>
      </w:r>
      <w:r w:rsidR="00CF4CCF" w:rsidRPr="00C74E2F">
        <w:rPr>
          <w:rFonts w:asciiTheme="minorBidi" w:hAnsiTheme="minorBidi"/>
          <w:sz w:val="30"/>
          <w:szCs w:val="30"/>
          <w:cs/>
        </w:rPr>
        <w:t>แบรนด์</w:t>
      </w:r>
      <w:r w:rsidR="00804408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804408" w:rsidRPr="00C74E2F">
        <w:rPr>
          <w:rFonts w:asciiTheme="minorBidi" w:hAnsiTheme="minorBidi"/>
          <w:sz w:val="30"/>
          <w:szCs w:val="30"/>
        </w:rPr>
        <w:t>SCG GREEN POLYMER</w:t>
      </w:r>
      <w:r w:rsidR="00804408" w:rsidRPr="00C74E2F">
        <w:rPr>
          <w:rFonts w:asciiTheme="minorBidi" w:hAnsiTheme="minorBidi"/>
          <w:sz w:val="30"/>
          <w:szCs w:val="30"/>
          <w:vertAlign w:val="superscript"/>
        </w:rPr>
        <w:t>TM</w:t>
      </w:r>
      <w:r w:rsidR="00DA3F58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804408" w:rsidRPr="00C74E2F">
        <w:rPr>
          <w:rFonts w:asciiTheme="minorBidi" w:hAnsiTheme="minorBidi"/>
          <w:sz w:val="30"/>
          <w:szCs w:val="30"/>
          <w:cs/>
        </w:rPr>
        <w:t>ซึ่ง</w:t>
      </w:r>
      <w:r w:rsidR="00D939BB" w:rsidRPr="00C74E2F">
        <w:rPr>
          <w:rFonts w:asciiTheme="minorBidi" w:hAnsiTheme="minorBidi"/>
          <w:sz w:val="30"/>
          <w:szCs w:val="30"/>
          <w:cs/>
        </w:rPr>
        <w:t>ขณะนี้</w:t>
      </w:r>
      <w:r w:rsidR="00804408" w:rsidRPr="00C74E2F">
        <w:rPr>
          <w:rFonts w:asciiTheme="minorBidi" w:hAnsiTheme="minorBidi"/>
          <w:sz w:val="30"/>
          <w:szCs w:val="30"/>
          <w:cs/>
        </w:rPr>
        <w:t xml:space="preserve"> เอสซีจีซี</w:t>
      </w:r>
      <w:r w:rsidR="00337B96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841D1A" w:rsidRPr="00C74E2F">
        <w:rPr>
          <w:rFonts w:asciiTheme="minorBidi" w:hAnsiTheme="minorBidi"/>
          <w:sz w:val="30"/>
          <w:szCs w:val="30"/>
          <w:cs/>
        </w:rPr>
        <w:t>ได้พัฒนา</w:t>
      </w:r>
      <w:r w:rsidR="008120FB" w:rsidRPr="00C74E2F">
        <w:rPr>
          <w:rFonts w:asciiTheme="minorBidi" w:hAnsiTheme="minorBidi"/>
          <w:sz w:val="30"/>
          <w:szCs w:val="30"/>
          <w:cs/>
        </w:rPr>
        <w:t>นวัตกรรม</w:t>
      </w:r>
      <w:r w:rsidR="00841D1A" w:rsidRPr="00C74E2F">
        <w:rPr>
          <w:rFonts w:asciiTheme="minorBidi" w:hAnsiTheme="minorBidi"/>
          <w:sz w:val="30"/>
          <w:szCs w:val="30"/>
          <w:cs/>
        </w:rPr>
        <w:t>เม็ดพลาสติก</w:t>
      </w:r>
      <w:r w:rsidR="006668BA" w:rsidRPr="00C74E2F">
        <w:rPr>
          <w:rFonts w:asciiTheme="minorBidi" w:hAnsiTheme="minorBidi"/>
          <w:sz w:val="30"/>
          <w:szCs w:val="30"/>
          <w:cs/>
        </w:rPr>
        <w:t xml:space="preserve">รีไซเคิลคุณภาพสูง </w:t>
      </w:r>
      <w:r w:rsidR="005C6957" w:rsidRPr="00C74E2F">
        <w:rPr>
          <w:rFonts w:asciiTheme="minorBidi" w:hAnsiTheme="minorBidi"/>
          <w:sz w:val="30"/>
          <w:szCs w:val="30"/>
          <w:cs/>
        </w:rPr>
        <w:t>ชนิด</w:t>
      </w:r>
      <w:r w:rsidR="000341D5" w:rsidRPr="00C74E2F">
        <w:rPr>
          <w:rFonts w:asciiTheme="minorBidi" w:hAnsiTheme="minorBidi"/>
          <w:sz w:val="30"/>
          <w:szCs w:val="30"/>
          <w:cs/>
        </w:rPr>
        <w:t>พอลิโพรพิลีน</w:t>
      </w:r>
      <w:r w:rsidR="005C6957" w:rsidRPr="00C74E2F">
        <w:rPr>
          <w:rFonts w:asciiTheme="minorBidi" w:hAnsiTheme="minorBidi"/>
          <w:color w:val="FF0000"/>
          <w:sz w:val="30"/>
          <w:szCs w:val="30"/>
          <w:cs/>
        </w:rPr>
        <w:t xml:space="preserve"> </w:t>
      </w:r>
      <w:r w:rsidR="005C6957" w:rsidRPr="00C74E2F">
        <w:rPr>
          <w:rFonts w:asciiTheme="minorBidi" w:hAnsiTheme="minorBidi"/>
          <w:sz w:val="30"/>
          <w:szCs w:val="30"/>
          <w:cs/>
        </w:rPr>
        <w:t>ภาย</w:t>
      </w:r>
      <w:r w:rsidR="00090087" w:rsidRPr="00C74E2F">
        <w:rPr>
          <w:rFonts w:asciiTheme="minorBidi" w:hAnsiTheme="minorBidi"/>
          <w:sz w:val="30"/>
          <w:szCs w:val="30"/>
          <w:cs/>
        </w:rPr>
        <w:t xml:space="preserve">ใต้ชื่อ “เซอร์คูลาร์ พีพี” </w:t>
      </w:r>
      <w:r w:rsidR="005C6957" w:rsidRPr="00C74E2F">
        <w:rPr>
          <w:rFonts w:asciiTheme="minorBidi" w:hAnsiTheme="minorBidi"/>
          <w:sz w:val="30"/>
          <w:szCs w:val="30"/>
          <w:cs/>
        </w:rPr>
        <w:t>(</w:t>
      </w:r>
      <w:r w:rsidR="005C6957" w:rsidRPr="00C74E2F">
        <w:rPr>
          <w:rFonts w:asciiTheme="minorBidi" w:hAnsiTheme="minorBidi"/>
          <w:sz w:val="30"/>
          <w:szCs w:val="30"/>
        </w:rPr>
        <w:t>Circular PP</w:t>
      </w:r>
      <w:r w:rsidR="005C6957" w:rsidRPr="00C74E2F">
        <w:rPr>
          <w:rFonts w:asciiTheme="minorBidi" w:hAnsiTheme="minorBidi"/>
          <w:sz w:val="30"/>
          <w:szCs w:val="30"/>
          <w:cs/>
        </w:rPr>
        <w:t xml:space="preserve">) </w:t>
      </w:r>
      <w:r w:rsidR="00DA3F58" w:rsidRPr="00C74E2F">
        <w:rPr>
          <w:rFonts w:asciiTheme="minorBidi" w:hAnsiTheme="minorBidi"/>
          <w:sz w:val="30"/>
          <w:szCs w:val="30"/>
          <w:cs/>
        </w:rPr>
        <w:t xml:space="preserve">ผลิตจาก </w:t>
      </w:r>
      <w:r w:rsidR="00DA3F58" w:rsidRPr="00C74E2F">
        <w:rPr>
          <w:rFonts w:asciiTheme="minorBidi" w:hAnsiTheme="minorBidi"/>
          <w:sz w:val="30"/>
          <w:szCs w:val="30"/>
        </w:rPr>
        <w:t xml:space="preserve">Recycled Feedstock </w:t>
      </w:r>
      <w:r w:rsidR="00337B96" w:rsidRPr="00C74E2F">
        <w:rPr>
          <w:rFonts w:asciiTheme="minorBidi" w:hAnsiTheme="minorBidi"/>
          <w:sz w:val="30"/>
          <w:szCs w:val="30"/>
          <w:cs/>
        </w:rPr>
        <w:t xml:space="preserve">ด้วยเทคโนโลยี </w:t>
      </w:r>
      <w:r w:rsidR="00337B96" w:rsidRPr="00C74E2F">
        <w:rPr>
          <w:rFonts w:asciiTheme="minorBidi" w:hAnsiTheme="minorBidi"/>
          <w:sz w:val="30"/>
          <w:szCs w:val="30"/>
        </w:rPr>
        <w:t xml:space="preserve">Advanced Recycling </w:t>
      </w:r>
      <w:r w:rsidR="00A71040" w:rsidRPr="00C74E2F">
        <w:rPr>
          <w:rFonts w:asciiTheme="minorBidi" w:hAnsiTheme="minorBidi"/>
          <w:sz w:val="30"/>
          <w:szCs w:val="30"/>
          <w:cs/>
        </w:rPr>
        <w:t>ซึ่งเปลี่ยนพลาสติกใช้แล้ว</w:t>
      </w:r>
      <w:r w:rsidR="00AF7285" w:rsidRPr="00C74E2F">
        <w:rPr>
          <w:rFonts w:asciiTheme="minorBidi" w:hAnsiTheme="minorBidi"/>
          <w:sz w:val="30"/>
          <w:szCs w:val="30"/>
          <w:cs/>
        </w:rPr>
        <w:t>ที่ยากต่อการรีไซเคิลมา</w:t>
      </w:r>
      <w:r w:rsidR="00A71040" w:rsidRPr="00C74E2F">
        <w:rPr>
          <w:rFonts w:asciiTheme="minorBidi" w:hAnsiTheme="minorBidi"/>
          <w:sz w:val="30"/>
          <w:szCs w:val="30"/>
          <w:cs/>
        </w:rPr>
        <w:t>เป็นวัตถุดิบตั้งต้น</w:t>
      </w:r>
      <w:r w:rsidR="00DE37A6" w:rsidRPr="00C74E2F">
        <w:rPr>
          <w:rFonts w:asciiTheme="minorBidi" w:hAnsiTheme="minorBidi"/>
          <w:color w:val="FF0000"/>
          <w:sz w:val="30"/>
          <w:szCs w:val="30"/>
          <w:cs/>
        </w:rPr>
        <w:t xml:space="preserve"> </w:t>
      </w:r>
      <w:r w:rsidR="000762AF" w:rsidRPr="00C74E2F">
        <w:rPr>
          <w:rFonts w:asciiTheme="minorBidi" w:hAnsiTheme="minorBidi"/>
          <w:sz w:val="30"/>
          <w:szCs w:val="30"/>
          <w:cs/>
        </w:rPr>
        <w:t>และ</w:t>
      </w:r>
      <w:r w:rsidR="00A71040" w:rsidRPr="00C74E2F">
        <w:rPr>
          <w:rFonts w:asciiTheme="minorBidi" w:hAnsiTheme="minorBidi"/>
          <w:sz w:val="30"/>
          <w:szCs w:val="30"/>
          <w:cs/>
        </w:rPr>
        <w:t>นำกลับมาผลิตเป็น</w:t>
      </w:r>
      <w:r w:rsidR="005C6957" w:rsidRPr="00C74E2F">
        <w:rPr>
          <w:rFonts w:asciiTheme="minorBidi" w:hAnsiTheme="minorBidi"/>
          <w:sz w:val="30"/>
          <w:szCs w:val="30"/>
          <w:cs/>
        </w:rPr>
        <w:t>เม็ด</w:t>
      </w:r>
      <w:r w:rsidR="00A71040" w:rsidRPr="00C74E2F">
        <w:rPr>
          <w:rFonts w:asciiTheme="minorBidi" w:hAnsiTheme="minorBidi"/>
          <w:sz w:val="30"/>
          <w:szCs w:val="30"/>
          <w:cs/>
        </w:rPr>
        <w:t>พลาสติกรีไซเคิลคุณภาพสูง</w:t>
      </w:r>
      <w:r w:rsidR="00FA3A49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A71040" w:rsidRPr="00C74E2F">
        <w:rPr>
          <w:rFonts w:asciiTheme="minorBidi" w:hAnsiTheme="minorBidi"/>
          <w:sz w:val="30"/>
          <w:szCs w:val="30"/>
          <w:cs/>
        </w:rPr>
        <w:t>มีคุณสมบัติและคุณภาพเทียบเท่ากับเม็ดพลาสติกใหม่</w:t>
      </w:r>
      <w:r w:rsidR="00200C43" w:rsidRPr="00C74E2F">
        <w:rPr>
          <w:rFonts w:asciiTheme="minorBidi" w:hAnsiTheme="minorBidi"/>
          <w:sz w:val="30"/>
          <w:szCs w:val="30"/>
          <w:cs/>
        </w:rPr>
        <w:t xml:space="preserve"> (</w:t>
      </w:r>
      <w:r w:rsidR="00200C43" w:rsidRPr="00C74E2F">
        <w:rPr>
          <w:rFonts w:asciiTheme="minorBidi" w:hAnsiTheme="minorBidi"/>
          <w:sz w:val="30"/>
          <w:szCs w:val="30"/>
        </w:rPr>
        <w:t xml:space="preserve">Virgin </w:t>
      </w:r>
      <w:r w:rsidR="00AF7285" w:rsidRPr="00C74E2F">
        <w:rPr>
          <w:rFonts w:asciiTheme="minorBidi" w:hAnsiTheme="minorBidi"/>
          <w:sz w:val="30"/>
          <w:szCs w:val="30"/>
        </w:rPr>
        <w:t>P</w:t>
      </w:r>
      <w:r w:rsidR="00200C43" w:rsidRPr="00C74E2F">
        <w:rPr>
          <w:rFonts w:asciiTheme="minorBidi" w:hAnsiTheme="minorBidi"/>
          <w:sz w:val="30"/>
          <w:szCs w:val="30"/>
        </w:rPr>
        <w:t>lastic</w:t>
      </w:r>
      <w:r w:rsidR="00200C43" w:rsidRPr="00C74E2F">
        <w:rPr>
          <w:rFonts w:asciiTheme="minorBidi" w:hAnsiTheme="minorBidi"/>
          <w:sz w:val="30"/>
          <w:szCs w:val="30"/>
          <w:cs/>
        </w:rPr>
        <w:t xml:space="preserve">) </w:t>
      </w:r>
      <w:r w:rsidR="00D939BB" w:rsidRPr="00C74E2F">
        <w:rPr>
          <w:rFonts w:asciiTheme="minorBidi" w:hAnsiTheme="minorBidi"/>
          <w:sz w:val="30"/>
          <w:szCs w:val="30"/>
          <w:cs/>
        </w:rPr>
        <w:t>จึงเป็น</w:t>
      </w:r>
      <w:r w:rsidR="000762AF" w:rsidRPr="00C74E2F">
        <w:rPr>
          <w:rFonts w:asciiTheme="minorBidi" w:hAnsiTheme="minorBidi"/>
          <w:sz w:val="30"/>
          <w:szCs w:val="30"/>
          <w:cs/>
        </w:rPr>
        <w:t>วัสดุ</w:t>
      </w:r>
      <w:r w:rsidR="00D939BB" w:rsidRPr="00C74E2F">
        <w:rPr>
          <w:rFonts w:asciiTheme="minorBidi" w:hAnsiTheme="minorBidi"/>
          <w:sz w:val="30"/>
          <w:szCs w:val="30"/>
          <w:cs/>
        </w:rPr>
        <w:t>ที่</w:t>
      </w:r>
      <w:r w:rsidR="00BC103C" w:rsidRPr="00C74E2F">
        <w:rPr>
          <w:rFonts w:asciiTheme="minorBidi" w:hAnsiTheme="minorBidi"/>
          <w:sz w:val="30"/>
          <w:szCs w:val="30"/>
          <w:cs/>
        </w:rPr>
        <w:t>เหมาะ</w:t>
      </w:r>
      <w:r w:rsidR="00D939BB" w:rsidRPr="00C74E2F">
        <w:rPr>
          <w:rFonts w:asciiTheme="minorBidi" w:hAnsiTheme="minorBidi"/>
          <w:sz w:val="30"/>
          <w:szCs w:val="30"/>
          <w:cs/>
        </w:rPr>
        <w:t>อย่างยิ่ง</w:t>
      </w:r>
      <w:r w:rsidR="00BC103C" w:rsidRPr="00C74E2F">
        <w:rPr>
          <w:rFonts w:asciiTheme="minorBidi" w:hAnsiTheme="minorBidi"/>
          <w:sz w:val="30"/>
          <w:szCs w:val="30"/>
          <w:cs/>
        </w:rPr>
        <w:t>กับอุตสาหกรรมผลิต</w:t>
      </w:r>
      <w:r w:rsidR="00A71040" w:rsidRPr="00C74E2F">
        <w:rPr>
          <w:rFonts w:asciiTheme="minorBidi" w:hAnsiTheme="minorBidi"/>
          <w:sz w:val="30"/>
          <w:szCs w:val="30"/>
          <w:cs/>
        </w:rPr>
        <w:t>บรรจุภัณฑ์อาหาร</w:t>
      </w:r>
      <w:r w:rsidR="00BC103C" w:rsidRPr="00C74E2F">
        <w:rPr>
          <w:rFonts w:asciiTheme="minorBidi" w:hAnsiTheme="minorBidi"/>
          <w:sz w:val="30"/>
          <w:szCs w:val="30"/>
          <w:cs/>
        </w:rPr>
        <w:t>ที่ต้องการวัสดุที่เป็นมิตร</w:t>
      </w:r>
      <w:r w:rsidR="00104729" w:rsidRPr="00C74E2F">
        <w:rPr>
          <w:rFonts w:asciiTheme="minorBidi" w:hAnsiTheme="minorBidi"/>
          <w:sz w:val="30"/>
          <w:szCs w:val="30"/>
          <w:cs/>
        </w:rPr>
        <w:t>กับ</w:t>
      </w:r>
      <w:r w:rsidR="00BC103C" w:rsidRPr="00C74E2F">
        <w:rPr>
          <w:rFonts w:asciiTheme="minorBidi" w:hAnsiTheme="minorBidi"/>
          <w:sz w:val="30"/>
          <w:szCs w:val="30"/>
          <w:cs/>
        </w:rPr>
        <w:t>สิ่งแวดล้อม</w:t>
      </w:r>
      <w:r w:rsidR="00FA3A49" w:rsidRPr="00C74E2F">
        <w:rPr>
          <w:rFonts w:asciiTheme="minorBidi" w:hAnsiTheme="minorBidi"/>
          <w:sz w:val="30"/>
          <w:szCs w:val="30"/>
          <w:cs/>
        </w:rPr>
        <w:t xml:space="preserve"> ตอบรับความต้องการของตลาด </w:t>
      </w:r>
      <w:r w:rsidR="00FA3A49" w:rsidRPr="00C74E2F">
        <w:rPr>
          <w:rFonts w:asciiTheme="minorBidi" w:hAnsiTheme="minorBidi"/>
          <w:sz w:val="30"/>
          <w:szCs w:val="30"/>
        </w:rPr>
        <w:t>Green Packaging</w:t>
      </w:r>
      <w:r w:rsidR="00626C35" w:rsidRPr="00C74E2F">
        <w:rPr>
          <w:rFonts w:asciiTheme="minorBidi" w:hAnsiTheme="minorBidi"/>
          <w:sz w:val="30"/>
          <w:szCs w:val="30"/>
          <w:cs/>
        </w:rPr>
        <w:t xml:space="preserve"> ที่</w:t>
      </w:r>
      <w:r w:rsidR="00FA3A49" w:rsidRPr="00C74E2F">
        <w:rPr>
          <w:rFonts w:asciiTheme="minorBidi" w:hAnsiTheme="minorBidi"/>
          <w:sz w:val="30"/>
          <w:szCs w:val="30"/>
          <w:cs/>
        </w:rPr>
        <w:t>มีแนวโน้มความต้องการสูงขึ้นอย่างต่อเนื่อง นอกจากนี้กระบวนการ</w:t>
      </w:r>
      <w:r w:rsidR="00626C35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626C35" w:rsidRPr="00C74E2F">
        <w:rPr>
          <w:rFonts w:asciiTheme="minorBidi" w:hAnsiTheme="minorBidi"/>
          <w:sz w:val="30"/>
          <w:szCs w:val="30"/>
        </w:rPr>
        <w:t xml:space="preserve">Advanced Recycling </w:t>
      </w:r>
      <w:r w:rsidR="00626C35" w:rsidRPr="00C74E2F">
        <w:rPr>
          <w:rFonts w:asciiTheme="minorBidi" w:hAnsiTheme="minorBidi"/>
          <w:sz w:val="30"/>
          <w:szCs w:val="30"/>
          <w:cs/>
        </w:rPr>
        <w:t>สามารถ</w:t>
      </w:r>
      <w:r w:rsidR="00BC103C" w:rsidRPr="00C74E2F">
        <w:rPr>
          <w:rFonts w:asciiTheme="minorBidi" w:hAnsiTheme="minorBidi"/>
          <w:sz w:val="30"/>
          <w:szCs w:val="30"/>
          <w:cs/>
        </w:rPr>
        <w:t>ช่วยลดปร</w:t>
      </w:r>
      <w:r w:rsidR="00626C35" w:rsidRPr="00C74E2F">
        <w:rPr>
          <w:rFonts w:asciiTheme="minorBidi" w:hAnsiTheme="minorBidi"/>
          <w:sz w:val="30"/>
          <w:szCs w:val="30"/>
          <w:cs/>
        </w:rPr>
        <w:t>ิ</w:t>
      </w:r>
      <w:r w:rsidR="00BC103C" w:rsidRPr="00C74E2F">
        <w:rPr>
          <w:rFonts w:asciiTheme="minorBidi" w:hAnsiTheme="minorBidi"/>
          <w:sz w:val="30"/>
          <w:szCs w:val="30"/>
          <w:cs/>
        </w:rPr>
        <w:t>มาณขยะที่ถูกฝังกลบ และช่วยลดปริมาณก๊าซเรือนกระจกจากการเผาขยะ</w:t>
      </w:r>
      <w:r w:rsidR="005C1ABA" w:rsidRPr="00C74E2F">
        <w:rPr>
          <w:rFonts w:asciiTheme="minorBidi" w:hAnsiTheme="minorBidi"/>
          <w:sz w:val="30"/>
          <w:szCs w:val="30"/>
          <w:cs/>
        </w:rPr>
        <w:t>ได้</w:t>
      </w:r>
      <w:r w:rsidR="00FA3A49" w:rsidRPr="00C74E2F">
        <w:rPr>
          <w:rFonts w:asciiTheme="minorBidi" w:hAnsiTheme="minorBidi"/>
          <w:sz w:val="30"/>
          <w:szCs w:val="30"/>
          <w:cs/>
        </w:rPr>
        <w:t>อีกทางหนึ่ง</w:t>
      </w:r>
      <w:r w:rsidR="005C1ABA" w:rsidRPr="00C74E2F">
        <w:rPr>
          <w:rFonts w:asciiTheme="minorBidi" w:hAnsiTheme="minorBidi"/>
          <w:sz w:val="30"/>
          <w:szCs w:val="30"/>
          <w:cs/>
        </w:rPr>
        <w:t>”</w:t>
      </w:r>
    </w:p>
    <w:p w14:paraId="48A7B983" w14:textId="3C650320" w:rsidR="008172FA" w:rsidRPr="00C74E2F" w:rsidRDefault="007144DE" w:rsidP="002F76B0">
      <w:pPr>
        <w:spacing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C74E2F">
        <w:rPr>
          <w:rFonts w:asciiTheme="minorBidi" w:hAnsiTheme="minorBidi"/>
          <w:sz w:val="30"/>
          <w:szCs w:val="30"/>
          <w:cs/>
        </w:rPr>
        <w:t>“เอสซีจีซี มีความ</w:t>
      </w:r>
      <w:r w:rsidR="00841D1A" w:rsidRPr="00C74E2F">
        <w:rPr>
          <w:rFonts w:asciiTheme="minorBidi" w:hAnsiTheme="minorBidi"/>
          <w:sz w:val="30"/>
          <w:szCs w:val="30"/>
          <w:cs/>
        </w:rPr>
        <w:t>พร้อม</w:t>
      </w:r>
      <w:r w:rsidRPr="00C74E2F">
        <w:rPr>
          <w:rFonts w:asciiTheme="minorBidi" w:hAnsiTheme="minorBidi"/>
          <w:sz w:val="30"/>
          <w:szCs w:val="30"/>
          <w:cs/>
        </w:rPr>
        <w:t>ทั้งด้านนวัตกรรมและ</w:t>
      </w:r>
      <w:r w:rsidR="005C6957" w:rsidRPr="00C74E2F">
        <w:rPr>
          <w:rFonts w:asciiTheme="minorBidi" w:hAnsiTheme="minorBidi"/>
          <w:sz w:val="30"/>
          <w:szCs w:val="30"/>
          <w:cs/>
        </w:rPr>
        <w:t>ทีมผู้</w:t>
      </w:r>
      <w:r w:rsidRPr="00C74E2F">
        <w:rPr>
          <w:rFonts w:asciiTheme="minorBidi" w:hAnsiTheme="minorBidi"/>
          <w:sz w:val="30"/>
          <w:szCs w:val="30"/>
          <w:cs/>
        </w:rPr>
        <w:t>เชี่ยวชาญด้าน</w:t>
      </w:r>
      <w:r w:rsidR="005C6957" w:rsidRPr="00C74E2F">
        <w:rPr>
          <w:rFonts w:asciiTheme="minorBidi" w:hAnsiTheme="minorBidi"/>
          <w:sz w:val="30"/>
          <w:szCs w:val="30"/>
          <w:cs/>
        </w:rPr>
        <w:t>การออกแบบเชิง</w:t>
      </w:r>
      <w:r w:rsidRPr="00C74E2F">
        <w:rPr>
          <w:rFonts w:asciiTheme="minorBidi" w:hAnsiTheme="minorBidi"/>
          <w:sz w:val="30"/>
          <w:szCs w:val="30"/>
          <w:cs/>
        </w:rPr>
        <w:t>วัสดุ</w:t>
      </w:r>
      <w:r w:rsidR="00E76ADD" w:rsidRPr="00C74E2F">
        <w:rPr>
          <w:rFonts w:asciiTheme="minorBidi" w:hAnsiTheme="minorBidi"/>
          <w:sz w:val="30"/>
          <w:szCs w:val="30"/>
          <w:cs/>
        </w:rPr>
        <w:t xml:space="preserve">ศาสตร์ </w:t>
      </w:r>
      <w:r w:rsidR="008172FA" w:rsidRPr="00C74E2F">
        <w:rPr>
          <w:rFonts w:asciiTheme="minorBidi" w:hAnsiTheme="minorBidi"/>
          <w:sz w:val="30"/>
          <w:szCs w:val="30"/>
          <w:cs/>
        </w:rPr>
        <w:t>โดยพร้อ</w:t>
      </w:r>
      <w:r w:rsidR="001C1275" w:rsidRPr="00C74E2F">
        <w:rPr>
          <w:rFonts w:asciiTheme="minorBidi" w:hAnsiTheme="minorBidi"/>
          <w:sz w:val="30"/>
          <w:szCs w:val="30"/>
          <w:cs/>
        </w:rPr>
        <w:t>มร่วมมือ</w:t>
      </w:r>
      <w:r w:rsidR="008172FA" w:rsidRPr="00C74E2F">
        <w:rPr>
          <w:rFonts w:asciiTheme="minorBidi" w:hAnsiTheme="minorBidi"/>
          <w:sz w:val="30"/>
          <w:szCs w:val="30"/>
          <w:cs/>
        </w:rPr>
        <w:t>กับ</w:t>
      </w:r>
      <w:r w:rsidR="00841D1A" w:rsidRPr="00C74E2F">
        <w:rPr>
          <w:rFonts w:asciiTheme="minorBidi" w:hAnsiTheme="minorBidi"/>
          <w:sz w:val="30"/>
          <w:szCs w:val="30"/>
          <w:cs/>
        </w:rPr>
        <w:t>พาร์ตเนอร์</w:t>
      </w:r>
      <w:r w:rsidRPr="00C74E2F">
        <w:rPr>
          <w:rFonts w:asciiTheme="minorBidi" w:hAnsiTheme="minorBidi"/>
          <w:sz w:val="30"/>
          <w:szCs w:val="30"/>
          <w:cs/>
        </w:rPr>
        <w:t xml:space="preserve"> และเจ้าของแบรนด์สินค้าทั่วโลก</w:t>
      </w:r>
      <w:r w:rsidR="00841D1A" w:rsidRPr="00C74E2F">
        <w:rPr>
          <w:rFonts w:asciiTheme="minorBidi" w:hAnsiTheme="minorBidi"/>
          <w:sz w:val="30"/>
          <w:szCs w:val="30"/>
          <w:cs/>
        </w:rPr>
        <w:t xml:space="preserve">ที่มีเป้าหมายด้านความยั่งยืน </w:t>
      </w:r>
      <w:r w:rsidRPr="00C74E2F">
        <w:rPr>
          <w:rFonts w:asciiTheme="minorBidi" w:hAnsiTheme="minorBidi"/>
          <w:sz w:val="30"/>
          <w:szCs w:val="30"/>
          <w:cs/>
        </w:rPr>
        <w:t>เพื่อพัฒนาและ</w:t>
      </w:r>
      <w:r w:rsidR="00841D1A" w:rsidRPr="00C74E2F">
        <w:rPr>
          <w:rFonts w:asciiTheme="minorBidi" w:hAnsiTheme="minorBidi"/>
          <w:sz w:val="30"/>
          <w:szCs w:val="30"/>
          <w:cs/>
        </w:rPr>
        <w:t>ส่งมอบบรรจุภัณฑ์รักษ์โลก</w:t>
      </w:r>
      <w:r w:rsidRPr="00C74E2F">
        <w:rPr>
          <w:rFonts w:asciiTheme="minorBidi" w:hAnsiTheme="minorBidi"/>
          <w:sz w:val="30"/>
          <w:szCs w:val="30"/>
          <w:cs/>
        </w:rPr>
        <w:t>ที่</w:t>
      </w:r>
      <w:r w:rsidR="008172FA" w:rsidRPr="00C74E2F">
        <w:rPr>
          <w:rFonts w:asciiTheme="minorBidi" w:hAnsiTheme="minorBidi"/>
          <w:sz w:val="30"/>
          <w:szCs w:val="30"/>
          <w:cs/>
        </w:rPr>
        <w:t>ผลิตจาก</w:t>
      </w:r>
      <w:r w:rsidRPr="00C74E2F">
        <w:rPr>
          <w:rFonts w:asciiTheme="minorBidi" w:hAnsiTheme="minorBidi"/>
          <w:sz w:val="30"/>
          <w:szCs w:val="30"/>
          <w:cs/>
        </w:rPr>
        <w:t>เม็ดพลาสติกรีไซเคิลสูงของเอสซีจีซี</w:t>
      </w:r>
      <w:r w:rsidR="008172FA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E76ADD" w:rsidRPr="00C74E2F">
        <w:rPr>
          <w:rFonts w:asciiTheme="minorBidi" w:hAnsiTheme="minorBidi"/>
          <w:sz w:val="30"/>
          <w:szCs w:val="30"/>
          <w:cs/>
        </w:rPr>
        <w:t>เพื่อตอ</w:t>
      </w:r>
      <w:r w:rsidR="008172FA" w:rsidRPr="00C74E2F">
        <w:rPr>
          <w:rFonts w:asciiTheme="minorBidi" w:hAnsiTheme="minorBidi"/>
          <w:sz w:val="30"/>
          <w:szCs w:val="30"/>
          <w:cs/>
        </w:rPr>
        <w:t xml:space="preserve">บรับความต้องการของตลาด </w:t>
      </w:r>
      <w:r w:rsidR="008172FA" w:rsidRPr="00C74E2F">
        <w:rPr>
          <w:rFonts w:asciiTheme="minorBidi" w:hAnsiTheme="minorBidi"/>
          <w:sz w:val="30"/>
          <w:szCs w:val="30"/>
        </w:rPr>
        <w:t xml:space="preserve">Green Packaging </w:t>
      </w:r>
      <w:r w:rsidR="00E76ADD" w:rsidRPr="00C74E2F">
        <w:rPr>
          <w:rFonts w:asciiTheme="minorBidi" w:hAnsiTheme="minorBidi"/>
          <w:sz w:val="30"/>
          <w:szCs w:val="30"/>
          <w:cs/>
        </w:rPr>
        <w:t>และ</w:t>
      </w:r>
      <w:r w:rsidR="003B6BF9" w:rsidRPr="00C74E2F">
        <w:rPr>
          <w:rFonts w:asciiTheme="minorBidi" w:hAnsiTheme="minorBidi"/>
          <w:sz w:val="30"/>
          <w:szCs w:val="30"/>
          <w:cs/>
        </w:rPr>
        <w:t>เพื่อ</w:t>
      </w:r>
      <w:r w:rsidR="00E76ADD" w:rsidRPr="00C74E2F">
        <w:rPr>
          <w:rFonts w:asciiTheme="minorBidi" w:hAnsiTheme="minorBidi"/>
          <w:sz w:val="30"/>
          <w:szCs w:val="30"/>
          <w:cs/>
        </w:rPr>
        <w:t>สิ่งแวดล้อม</w:t>
      </w:r>
      <w:r w:rsidR="008172FA" w:rsidRPr="00C74E2F">
        <w:rPr>
          <w:rFonts w:asciiTheme="minorBidi" w:hAnsiTheme="minorBidi"/>
          <w:sz w:val="30"/>
          <w:szCs w:val="30"/>
          <w:cs/>
        </w:rPr>
        <w:t>ที่</w:t>
      </w:r>
      <w:r w:rsidR="00E76ADD" w:rsidRPr="00C74E2F">
        <w:rPr>
          <w:rFonts w:asciiTheme="minorBidi" w:hAnsiTheme="minorBidi"/>
          <w:sz w:val="30"/>
          <w:szCs w:val="30"/>
          <w:cs/>
        </w:rPr>
        <w:t>ยั่งยืน</w:t>
      </w:r>
      <w:r w:rsidR="00841D1A" w:rsidRPr="00C74E2F">
        <w:rPr>
          <w:rFonts w:asciiTheme="minorBidi" w:hAnsiTheme="minorBidi"/>
          <w:sz w:val="30"/>
          <w:szCs w:val="30"/>
          <w:cs/>
        </w:rPr>
        <w:t>”</w:t>
      </w:r>
      <w:r w:rsidR="00D836E0" w:rsidRPr="00C74E2F">
        <w:rPr>
          <w:rFonts w:asciiTheme="minorBidi" w:hAnsiTheme="minorBidi"/>
          <w:sz w:val="30"/>
          <w:szCs w:val="30"/>
          <w:cs/>
        </w:rPr>
        <w:t xml:space="preserve"> นายธนวงษ์ กล่าว</w:t>
      </w:r>
    </w:p>
    <w:p w14:paraId="2B2F53FC" w14:textId="0510C50C" w:rsidR="00AC5078" w:rsidRPr="00C74E2F" w:rsidRDefault="008A3B7C" w:rsidP="002F76B0">
      <w:pPr>
        <w:spacing w:line="240" w:lineRule="auto"/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C74E2F">
        <w:rPr>
          <w:rFonts w:asciiTheme="minorBidi" w:hAnsiTheme="minorBidi"/>
          <w:b/>
          <w:bCs/>
          <w:sz w:val="30"/>
          <w:szCs w:val="30"/>
          <w:cs/>
        </w:rPr>
        <w:t xml:space="preserve">นายกรัณย์ เตชะเสน ประธานเจ้าหน้าที่ปฏิบัติการ กิจการบรรจุภัณฑ์จากวัสดุสมรรถนะสูงและพอลิเมอร์ </w:t>
      </w:r>
      <w:r w:rsidR="00E363C3" w:rsidRPr="00C74E2F">
        <w:rPr>
          <w:rFonts w:asciiTheme="minorBidi" w:hAnsiTheme="minorBidi"/>
          <w:b/>
          <w:bCs/>
          <w:sz w:val="30"/>
          <w:szCs w:val="30"/>
          <w:cs/>
        </w:rPr>
        <w:t>เอสซีจี แพคเกจจิ้ง</w:t>
      </w:r>
      <w:r w:rsidR="00D93899" w:rsidRPr="00C74E2F">
        <w:rPr>
          <w:rFonts w:asciiTheme="minorBidi" w:hAnsiTheme="minorBidi"/>
          <w:b/>
          <w:bCs/>
          <w:sz w:val="30"/>
          <w:szCs w:val="30"/>
          <w:cs/>
        </w:rPr>
        <w:t xml:space="preserve"> </w:t>
      </w:r>
      <w:r w:rsidR="00260CAD" w:rsidRPr="00C74E2F">
        <w:rPr>
          <w:rFonts w:asciiTheme="minorBidi" w:hAnsiTheme="minorBidi"/>
          <w:sz w:val="30"/>
          <w:szCs w:val="30"/>
          <w:cs/>
        </w:rPr>
        <w:t>เผยว่า “</w:t>
      </w:r>
      <w:r w:rsidR="00E363C3" w:rsidRPr="00C74E2F">
        <w:rPr>
          <w:rFonts w:asciiTheme="minorBidi" w:hAnsiTheme="minorBidi"/>
          <w:sz w:val="30"/>
          <w:szCs w:val="30"/>
          <w:cs/>
        </w:rPr>
        <w:t>บริษัท วีซี่ แพ็คเกจิ้ง (ประเทศไทย) จำกัด</w:t>
      </w:r>
      <w:r w:rsidR="00260CAD" w:rsidRPr="00C74E2F">
        <w:rPr>
          <w:rFonts w:asciiTheme="minorBidi" w:hAnsiTheme="minorBidi"/>
          <w:sz w:val="30"/>
          <w:szCs w:val="30"/>
          <w:cs/>
        </w:rPr>
        <w:t xml:space="preserve"> ใน </w:t>
      </w:r>
      <w:r w:rsidR="00E363C3" w:rsidRPr="00C74E2F">
        <w:rPr>
          <w:rFonts w:asciiTheme="minorBidi" w:hAnsiTheme="minorBidi"/>
          <w:sz w:val="30"/>
          <w:szCs w:val="30"/>
          <w:cs/>
        </w:rPr>
        <w:t xml:space="preserve">เอสซีจี แพคเกจจิ้ง </w:t>
      </w:r>
      <w:r w:rsidR="00260CAD" w:rsidRPr="00C74E2F">
        <w:rPr>
          <w:rFonts w:asciiTheme="minorBidi" w:hAnsiTheme="minorBidi"/>
          <w:sz w:val="30"/>
          <w:szCs w:val="30"/>
          <w:cs/>
        </w:rPr>
        <w:t>เป็น</w:t>
      </w:r>
      <w:r w:rsidR="00260CAD" w:rsidRPr="00C74E2F">
        <w:rPr>
          <w:rFonts w:asciiTheme="minorBidi" w:hAnsiTheme="minorBidi"/>
          <w:sz w:val="30"/>
          <w:szCs w:val="30"/>
          <w:cs/>
        </w:rPr>
        <w:lastRenderedPageBreak/>
        <w:t>ผู้ผลิตบรรจุภัณฑ์คุณภาพสูงจากนว</w:t>
      </w:r>
      <w:r w:rsidR="00FE400B" w:rsidRPr="00C74E2F">
        <w:rPr>
          <w:rFonts w:asciiTheme="minorBidi" w:hAnsiTheme="minorBidi"/>
          <w:sz w:val="30"/>
          <w:szCs w:val="30"/>
          <w:cs/>
        </w:rPr>
        <w:t xml:space="preserve">ัตกรรมวัสดุเพื่อบรรจุภัณฑ์อาหารที่ได้รับการรับรองมาตรฐาน </w:t>
      </w:r>
      <w:r w:rsidR="00FE400B" w:rsidRPr="00C74E2F">
        <w:rPr>
          <w:rFonts w:asciiTheme="minorBidi" w:hAnsiTheme="minorBidi"/>
          <w:sz w:val="30"/>
          <w:szCs w:val="30"/>
        </w:rPr>
        <w:t xml:space="preserve">ISCC </w:t>
      </w:r>
      <w:r w:rsidR="00D93899" w:rsidRPr="00C74E2F">
        <w:rPr>
          <w:rFonts w:asciiTheme="minorBidi" w:hAnsiTheme="minorBidi"/>
          <w:sz w:val="30"/>
          <w:szCs w:val="30"/>
        </w:rPr>
        <w:t>PLUS</w:t>
      </w:r>
      <w:r w:rsidR="00FE400B" w:rsidRPr="00C74E2F">
        <w:rPr>
          <w:rFonts w:asciiTheme="minorBidi" w:hAnsiTheme="minorBidi"/>
          <w:sz w:val="30"/>
          <w:szCs w:val="30"/>
          <w:cs/>
        </w:rPr>
        <w:t xml:space="preserve"> ตลอดทั้งห่วงโซ่อุปทาน ผนวกกับ</w:t>
      </w:r>
      <w:r w:rsidR="00D836E0" w:rsidRPr="00C74E2F">
        <w:rPr>
          <w:rFonts w:asciiTheme="minorBidi" w:hAnsiTheme="minorBidi"/>
          <w:sz w:val="30"/>
          <w:szCs w:val="30"/>
          <w:cs/>
        </w:rPr>
        <w:t>นวัตกรรมเม็ดพลาสติก</w:t>
      </w:r>
      <w:r w:rsidR="008172FA" w:rsidRPr="00C74E2F">
        <w:rPr>
          <w:rFonts w:asciiTheme="minorBidi" w:hAnsiTheme="minorBidi"/>
          <w:sz w:val="30"/>
          <w:szCs w:val="30"/>
          <w:cs/>
        </w:rPr>
        <w:t>รีไซเคิลคุณภาพสูง</w:t>
      </w:r>
      <w:r w:rsidR="00D836E0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CF4CCF" w:rsidRPr="00C74E2F">
        <w:rPr>
          <w:rFonts w:asciiTheme="minorBidi" w:hAnsiTheme="minorBidi"/>
          <w:sz w:val="30"/>
          <w:szCs w:val="30"/>
          <w:cs/>
        </w:rPr>
        <w:t xml:space="preserve">เซอร์คูลาร์ </w:t>
      </w:r>
      <w:r w:rsidR="000762AF" w:rsidRPr="00C74E2F">
        <w:rPr>
          <w:rFonts w:asciiTheme="minorBidi" w:hAnsiTheme="minorBidi"/>
          <w:sz w:val="30"/>
          <w:szCs w:val="30"/>
          <w:cs/>
        </w:rPr>
        <w:t>พีพี (</w:t>
      </w:r>
      <w:r w:rsidR="00D836E0" w:rsidRPr="00C74E2F">
        <w:rPr>
          <w:rFonts w:asciiTheme="minorBidi" w:hAnsiTheme="minorBidi"/>
          <w:sz w:val="30"/>
          <w:szCs w:val="30"/>
        </w:rPr>
        <w:t>Circular PP</w:t>
      </w:r>
      <w:r w:rsidR="000762AF" w:rsidRPr="00C74E2F">
        <w:rPr>
          <w:rFonts w:asciiTheme="minorBidi" w:hAnsiTheme="minorBidi"/>
          <w:sz w:val="30"/>
          <w:szCs w:val="30"/>
          <w:cs/>
        </w:rPr>
        <w:t>)</w:t>
      </w:r>
      <w:r w:rsidR="00D836E0" w:rsidRPr="00C74E2F">
        <w:rPr>
          <w:rFonts w:asciiTheme="minorBidi" w:hAnsiTheme="minorBidi"/>
          <w:sz w:val="30"/>
          <w:szCs w:val="30"/>
          <w:cs/>
        </w:rPr>
        <w:t xml:space="preserve"> จาก</w:t>
      </w:r>
      <w:r w:rsidR="00626C35" w:rsidRPr="00C74E2F">
        <w:rPr>
          <w:rFonts w:asciiTheme="minorBidi" w:hAnsiTheme="minorBidi"/>
          <w:sz w:val="30"/>
          <w:szCs w:val="30"/>
          <w:cs/>
        </w:rPr>
        <w:t xml:space="preserve">เทคโนโลยี </w:t>
      </w:r>
      <w:r w:rsidR="00626C35" w:rsidRPr="00C74E2F">
        <w:rPr>
          <w:rFonts w:asciiTheme="minorBidi" w:hAnsiTheme="minorBidi"/>
          <w:sz w:val="30"/>
          <w:szCs w:val="30"/>
        </w:rPr>
        <w:t xml:space="preserve">Advanced Recycling </w:t>
      </w:r>
      <w:r w:rsidR="00D836E0" w:rsidRPr="00C74E2F">
        <w:rPr>
          <w:rFonts w:asciiTheme="minorBidi" w:hAnsiTheme="minorBidi"/>
          <w:sz w:val="30"/>
          <w:szCs w:val="30"/>
          <w:cs/>
        </w:rPr>
        <w:t>ของเอสซีจี</w:t>
      </w:r>
      <w:r w:rsidR="00B8022B" w:rsidRPr="00C74E2F">
        <w:rPr>
          <w:rFonts w:asciiTheme="minorBidi" w:hAnsiTheme="minorBidi"/>
          <w:sz w:val="30"/>
          <w:szCs w:val="30"/>
          <w:cs/>
        </w:rPr>
        <w:t>ซี</w:t>
      </w:r>
      <w:r w:rsidR="00D836E0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E2526C" w:rsidRPr="00C74E2F">
        <w:rPr>
          <w:rFonts w:asciiTheme="minorBidi" w:hAnsiTheme="minorBidi"/>
          <w:sz w:val="30"/>
          <w:szCs w:val="30"/>
          <w:cs/>
        </w:rPr>
        <w:t>ที่</w:t>
      </w:r>
      <w:r w:rsidR="00D836E0" w:rsidRPr="00C74E2F">
        <w:rPr>
          <w:rFonts w:asciiTheme="minorBidi" w:hAnsiTheme="minorBidi"/>
          <w:sz w:val="30"/>
          <w:szCs w:val="30"/>
          <w:cs/>
        </w:rPr>
        <w:t xml:space="preserve">ผ่านการรับรองมาตรฐานความยั่งยืน </w:t>
      </w:r>
      <w:r w:rsidR="00D836E0" w:rsidRPr="00C74E2F">
        <w:rPr>
          <w:rFonts w:asciiTheme="minorBidi" w:hAnsiTheme="minorBidi"/>
          <w:sz w:val="30"/>
          <w:szCs w:val="30"/>
        </w:rPr>
        <w:t xml:space="preserve">ISCC </w:t>
      </w:r>
      <w:r w:rsidR="00D93899" w:rsidRPr="00C74E2F">
        <w:rPr>
          <w:rFonts w:asciiTheme="minorBidi" w:hAnsiTheme="minorBidi"/>
          <w:sz w:val="30"/>
          <w:szCs w:val="30"/>
        </w:rPr>
        <w:t>PLUS</w:t>
      </w:r>
      <w:r w:rsidR="00D836E0" w:rsidRPr="00C74E2F">
        <w:rPr>
          <w:rFonts w:asciiTheme="minorBidi" w:hAnsiTheme="minorBidi"/>
          <w:sz w:val="30"/>
          <w:szCs w:val="30"/>
          <w:cs/>
        </w:rPr>
        <w:t xml:space="preserve"> ตลอดทั้งห่วงโซ่อุปทาน</w:t>
      </w:r>
      <w:r w:rsidR="00260CAD" w:rsidRPr="00C74E2F">
        <w:rPr>
          <w:rFonts w:asciiTheme="minorBidi" w:hAnsiTheme="minorBidi"/>
          <w:sz w:val="30"/>
          <w:szCs w:val="30"/>
          <w:cs/>
        </w:rPr>
        <w:t>ด้วย</w:t>
      </w:r>
      <w:r w:rsidR="00D836E0" w:rsidRPr="00C74E2F">
        <w:rPr>
          <w:rFonts w:asciiTheme="minorBidi" w:hAnsiTheme="minorBidi"/>
          <w:sz w:val="30"/>
          <w:szCs w:val="30"/>
          <w:cs/>
        </w:rPr>
        <w:t>เช่นกัน จึงถือได้ว่า</w:t>
      </w:r>
      <w:r w:rsidR="00260CAD" w:rsidRPr="00C74E2F">
        <w:rPr>
          <w:rFonts w:asciiTheme="minorBidi" w:hAnsiTheme="minorBidi"/>
          <w:sz w:val="30"/>
          <w:szCs w:val="30"/>
          <w:cs/>
        </w:rPr>
        <w:t>บรรจุภัณฑ์อาหารจาก</w:t>
      </w:r>
      <w:r w:rsidR="00FE400B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E363C3" w:rsidRPr="00C74E2F">
        <w:rPr>
          <w:rFonts w:asciiTheme="minorBidi" w:hAnsiTheme="minorBidi"/>
          <w:sz w:val="30"/>
          <w:szCs w:val="30"/>
          <w:cs/>
        </w:rPr>
        <w:t>วีซี่ แพ็คเกจิ้ง (ประเทศไทย)</w:t>
      </w:r>
      <w:r w:rsidR="00FE400B" w:rsidRPr="00C74E2F">
        <w:rPr>
          <w:rFonts w:asciiTheme="minorBidi" w:hAnsiTheme="minorBidi"/>
          <w:sz w:val="30"/>
          <w:szCs w:val="30"/>
          <w:cs/>
        </w:rPr>
        <w:t xml:space="preserve"> ที่ผลิตจาก</w:t>
      </w:r>
      <w:r w:rsidR="00B8022B" w:rsidRPr="00C74E2F">
        <w:rPr>
          <w:rFonts w:asciiTheme="minorBidi" w:hAnsiTheme="minorBidi"/>
          <w:sz w:val="30"/>
          <w:szCs w:val="30"/>
          <w:cs/>
        </w:rPr>
        <w:t>เซอร์คูลาร์ พีพี</w:t>
      </w:r>
      <w:r w:rsidR="00D836E0" w:rsidRPr="00C74E2F">
        <w:rPr>
          <w:rFonts w:asciiTheme="minorBidi" w:hAnsiTheme="minorBidi"/>
          <w:sz w:val="30"/>
          <w:szCs w:val="30"/>
          <w:cs/>
        </w:rPr>
        <w:t xml:space="preserve"> </w:t>
      </w:r>
      <w:r w:rsidR="00B8022B" w:rsidRPr="00C74E2F">
        <w:rPr>
          <w:rFonts w:asciiTheme="minorBidi" w:hAnsiTheme="minorBidi"/>
          <w:sz w:val="30"/>
          <w:szCs w:val="30"/>
          <w:cs/>
        </w:rPr>
        <w:t>(</w:t>
      </w:r>
      <w:r w:rsidR="00D836E0" w:rsidRPr="00C74E2F">
        <w:rPr>
          <w:rFonts w:asciiTheme="minorBidi" w:hAnsiTheme="minorBidi"/>
          <w:sz w:val="30"/>
          <w:szCs w:val="30"/>
        </w:rPr>
        <w:t>Circular PP</w:t>
      </w:r>
      <w:r w:rsidR="00B8022B" w:rsidRPr="00C74E2F">
        <w:rPr>
          <w:rFonts w:asciiTheme="minorBidi" w:hAnsiTheme="minorBidi"/>
          <w:sz w:val="30"/>
          <w:szCs w:val="30"/>
          <w:cs/>
        </w:rPr>
        <w:t>)</w:t>
      </w:r>
      <w:r w:rsidR="00FE400B" w:rsidRPr="00C74E2F">
        <w:rPr>
          <w:rFonts w:asciiTheme="minorBidi" w:hAnsiTheme="minorBidi"/>
          <w:sz w:val="30"/>
          <w:szCs w:val="30"/>
          <w:cs/>
        </w:rPr>
        <w:t xml:space="preserve"> ของเอสซีจี</w:t>
      </w:r>
      <w:r w:rsidR="00B8022B" w:rsidRPr="00C74E2F">
        <w:rPr>
          <w:rFonts w:asciiTheme="minorBidi" w:hAnsiTheme="minorBidi"/>
          <w:sz w:val="30"/>
          <w:szCs w:val="30"/>
          <w:cs/>
        </w:rPr>
        <w:t>ซี</w:t>
      </w:r>
      <w:r w:rsidR="00D836E0" w:rsidRPr="00C74E2F">
        <w:rPr>
          <w:rFonts w:asciiTheme="minorBidi" w:hAnsiTheme="minorBidi"/>
          <w:sz w:val="30"/>
          <w:szCs w:val="30"/>
          <w:cs/>
        </w:rPr>
        <w:t xml:space="preserve"> นี้ ได้รับการรับรองตลอดทั้งห่วงโซ่อุปทานอย่างแท้จริง</w:t>
      </w:r>
      <w:r w:rsidR="00392DD2" w:rsidRPr="00C74E2F">
        <w:rPr>
          <w:rFonts w:asciiTheme="minorBidi" w:hAnsiTheme="minorBidi"/>
          <w:sz w:val="30"/>
          <w:szCs w:val="30"/>
          <w:cs/>
        </w:rPr>
        <w:t xml:space="preserve"> นอกจากนี้ บรรจุภัณฑ์ของวีซี่ แพ็คเกจิ้ง ยังมีการผลิตตามมาตรฐานระดับโลกอีกหลายอย่าง อาทิ </w:t>
      </w:r>
      <w:r w:rsidR="00392DD2" w:rsidRPr="00C74E2F">
        <w:rPr>
          <w:rFonts w:asciiTheme="minorBidi" w:hAnsiTheme="minorBidi"/>
          <w:sz w:val="30"/>
          <w:szCs w:val="30"/>
        </w:rPr>
        <w:t xml:space="preserve">ISO </w:t>
      </w:r>
      <w:r w:rsidR="00392DD2" w:rsidRPr="00C74E2F">
        <w:rPr>
          <w:rFonts w:asciiTheme="minorBidi" w:hAnsiTheme="minorBidi"/>
          <w:sz w:val="30"/>
          <w:szCs w:val="30"/>
          <w:cs/>
        </w:rPr>
        <w:t xml:space="preserve">9001, </w:t>
      </w:r>
      <w:r w:rsidR="00392DD2" w:rsidRPr="00C74E2F">
        <w:rPr>
          <w:rFonts w:asciiTheme="minorBidi" w:hAnsiTheme="minorBidi"/>
          <w:sz w:val="30"/>
          <w:szCs w:val="30"/>
        </w:rPr>
        <w:t xml:space="preserve">FSSC </w:t>
      </w:r>
      <w:r w:rsidR="00392DD2" w:rsidRPr="00C74E2F">
        <w:rPr>
          <w:rFonts w:asciiTheme="minorBidi" w:hAnsiTheme="minorBidi"/>
          <w:sz w:val="30"/>
          <w:szCs w:val="30"/>
          <w:cs/>
        </w:rPr>
        <w:t xml:space="preserve">22000, </w:t>
      </w:r>
      <w:r w:rsidR="00392DD2" w:rsidRPr="00C74E2F">
        <w:rPr>
          <w:rFonts w:asciiTheme="minorBidi" w:hAnsiTheme="minorBidi"/>
          <w:sz w:val="30"/>
          <w:szCs w:val="30"/>
        </w:rPr>
        <w:t>GMP</w:t>
      </w:r>
      <w:r w:rsidR="00392DD2" w:rsidRPr="00C74E2F">
        <w:rPr>
          <w:rFonts w:asciiTheme="minorBidi" w:hAnsiTheme="minorBidi"/>
          <w:sz w:val="30"/>
          <w:szCs w:val="30"/>
          <w:cs/>
        </w:rPr>
        <w:t xml:space="preserve"> และ </w:t>
      </w:r>
      <w:r w:rsidR="00392DD2" w:rsidRPr="00C74E2F">
        <w:rPr>
          <w:rFonts w:asciiTheme="minorBidi" w:hAnsiTheme="minorBidi"/>
          <w:sz w:val="30"/>
          <w:szCs w:val="30"/>
        </w:rPr>
        <w:t>HACCP</w:t>
      </w:r>
      <w:r w:rsidR="00FE400B" w:rsidRPr="00C74E2F">
        <w:rPr>
          <w:rFonts w:asciiTheme="minorBidi" w:hAnsiTheme="minorBidi"/>
          <w:sz w:val="30"/>
          <w:szCs w:val="30"/>
          <w:cs/>
        </w:rPr>
        <w:t xml:space="preserve"> ผู้บริโภคจึงมั่นใจได้ทั้งในมาตรฐานการผลิตและคุณสมบัติของวัสดุ</w:t>
      </w:r>
      <w:r w:rsidR="00FE400B" w:rsidRPr="00C74E2F">
        <w:rPr>
          <w:rFonts w:asciiTheme="minorBidi" w:hAnsiTheme="minorBidi"/>
          <w:sz w:val="30"/>
          <w:szCs w:val="30"/>
        </w:rPr>
        <w:t xml:space="preserve"> Circular PP</w:t>
      </w:r>
      <w:r w:rsidR="00FE400B" w:rsidRPr="00C74E2F">
        <w:rPr>
          <w:rFonts w:asciiTheme="minorBidi" w:hAnsiTheme="minorBidi"/>
          <w:sz w:val="30"/>
          <w:szCs w:val="30"/>
          <w:cs/>
        </w:rPr>
        <w:t xml:space="preserve"> ที่เหมือนกับเม็ดพลาสติกใหม่ สามารถใช้ผลิตบรรจุภัณฑ์อาหารได้อย่างปลอดภัย</w:t>
      </w:r>
      <w:r w:rsidR="009A37B8" w:rsidRPr="00C74E2F">
        <w:rPr>
          <w:rFonts w:asciiTheme="minorBidi" w:hAnsiTheme="minorBidi"/>
          <w:sz w:val="30"/>
          <w:szCs w:val="30"/>
          <w:cs/>
        </w:rPr>
        <w:t xml:space="preserve"> และยังผ่านการทดสอบทั้งในด้านคุณภาพ อีกทั้งยังมีรูปลักษณ์ที่สวยงาม </w:t>
      </w:r>
      <w:r w:rsidR="00FE400B" w:rsidRPr="00C74E2F">
        <w:rPr>
          <w:rFonts w:asciiTheme="minorBidi" w:hAnsiTheme="minorBidi"/>
          <w:sz w:val="30"/>
          <w:szCs w:val="30"/>
          <w:cs/>
        </w:rPr>
        <w:t xml:space="preserve">เป็นการช่วยดูแลสิ่งแวดล้อม ลดโลกร้อนได้อีกทางหนึ่ง” </w:t>
      </w:r>
    </w:p>
    <w:p w14:paraId="57AEC77E" w14:textId="77777777" w:rsidR="00647DE9" w:rsidRPr="003A5C1D" w:rsidRDefault="00647DE9" w:rsidP="002F76B0">
      <w:pPr>
        <w:spacing w:after="0" w:line="240" w:lineRule="auto"/>
        <w:ind w:firstLine="720"/>
        <w:contextualSpacing/>
        <w:jc w:val="thaiDistribute"/>
        <w:rPr>
          <w:rFonts w:asciiTheme="minorBidi" w:hAnsiTheme="minorBidi"/>
          <w:b/>
          <w:bCs/>
          <w:i/>
          <w:iCs/>
          <w:sz w:val="28"/>
        </w:rPr>
      </w:pPr>
      <w:bookmarkStart w:id="0" w:name="_GoBack"/>
      <w:r w:rsidRPr="003A5C1D">
        <w:rPr>
          <w:rFonts w:asciiTheme="minorBidi" w:hAnsiTheme="minorBidi"/>
          <w:b/>
          <w:bCs/>
          <w:i/>
          <w:iCs/>
          <w:sz w:val="28"/>
          <w:cs/>
        </w:rPr>
        <w:t>ผู้สนใจสามารถ</w:t>
      </w:r>
      <w:r w:rsidRPr="003A5C1D">
        <w:rPr>
          <w:rFonts w:asciiTheme="minorBidi" w:hAnsiTheme="minorBidi"/>
          <w:b/>
          <w:bCs/>
          <w:i/>
          <w:iCs/>
          <w:spacing w:val="-2"/>
          <w:sz w:val="28"/>
          <w:cs/>
        </w:rPr>
        <w:t>ติดตามนวัตกรรมและข่าวสารอื่นๆ ของเอสซีจี</w: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t xml:space="preserve">ได้ที่ </w:t>
      </w:r>
      <w:r w:rsidRPr="003A5C1D">
        <w:rPr>
          <w:rFonts w:asciiTheme="minorBidi" w:hAnsiTheme="minorBidi"/>
          <w:i/>
          <w:iCs/>
          <w:sz w:val="20"/>
          <w:szCs w:val="24"/>
        </w:rPr>
        <w:fldChar w:fldCharType="begin"/>
      </w:r>
      <w:r w:rsidRPr="003A5C1D">
        <w:rPr>
          <w:rFonts w:asciiTheme="minorBidi" w:hAnsiTheme="minorBidi"/>
          <w:b/>
          <w:bCs/>
          <w:i/>
          <w:iCs/>
          <w:sz w:val="28"/>
        </w:rPr>
        <w:instrText xml:space="preserve"> HYPERLINK </w:instrTex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instrText>"</w:instrText>
      </w:r>
      <w:r w:rsidRPr="003A5C1D">
        <w:rPr>
          <w:rFonts w:asciiTheme="minorBidi" w:hAnsiTheme="minorBidi"/>
          <w:b/>
          <w:bCs/>
          <w:i/>
          <w:iCs/>
          <w:sz w:val="28"/>
        </w:rPr>
        <w:instrText>https</w:instrTex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instrText>://</w:instrText>
      </w:r>
      <w:r w:rsidRPr="003A5C1D">
        <w:rPr>
          <w:rFonts w:asciiTheme="minorBidi" w:hAnsiTheme="minorBidi"/>
          <w:b/>
          <w:bCs/>
          <w:i/>
          <w:iCs/>
          <w:sz w:val="28"/>
        </w:rPr>
        <w:instrText>www</w:instrTex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instrText>.</w:instrText>
      </w:r>
      <w:r w:rsidRPr="003A5C1D">
        <w:rPr>
          <w:rFonts w:asciiTheme="minorBidi" w:hAnsiTheme="minorBidi"/>
          <w:b/>
          <w:bCs/>
          <w:i/>
          <w:iCs/>
          <w:sz w:val="28"/>
        </w:rPr>
        <w:instrText>scg</w:instrTex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instrText>.</w:instrText>
      </w:r>
      <w:r w:rsidRPr="003A5C1D">
        <w:rPr>
          <w:rFonts w:asciiTheme="minorBidi" w:hAnsiTheme="minorBidi"/>
          <w:b/>
          <w:bCs/>
          <w:i/>
          <w:iCs/>
          <w:sz w:val="28"/>
        </w:rPr>
        <w:instrText>com</w:instrTex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instrText>/</w:instrText>
      </w:r>
      <w:r w:rsidRPr="003A5C1D">
        <w:rPr>
          <w:rFonts w:asciiTheme="minorBidi" w:hAnsiTheme="minorBidi"/>
          <w:b/>
          <w:bCs/>
          <w:i/>
          <w:iCs/>
          <w:sz w:val="28"/>
        </w:rPr>
        <w:instrText>esg</w:instrTex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instrText xml:space="preserve">/" </w:instrText>
      </w:r>
      <w:r w:rsidRPr="003A5C1D">
        <w:rPr>
          <w:rFonts w:asciiTheme="minorBidi" w:hAnsiTheme="minorBidi"/>
          <w:i/>
          <w:iCs/>
          <w:sz w:val="20"/>
          <w:szCs w:val="24"/>
        </w:rPr>
        <w:fldChar w:fldCharType="separate"/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https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  <w:cs/>
        </w:rPr>
        <w:t>://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www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  <w:cs/>
        </w:rPr>
        <w:t>.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scg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  <w:cs/>
        </w:rPr>
        <w:t>.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com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  <w:cs/>
        </w:rPr>
        <w:t>/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t>esg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  <w:cs/>
        </w:rPr>
        <w:t>/</w:t>
      </w:r>
      <w:r w:rsidRPr="003A5C1D">
        <w:rPr>
          <w:rStyle w:val="Hyperlink"/>
          <w:rFonts w:asciiTheme="minorBidi" w:hAnsiTheme="minorBidi"/>
          <w:b/>
          <w:bCs/>
          <w:i/>
          <w:iCs/>
          <w:color w:val="auto"/>
          <w:sz w:val="28"/>
        </w:rPr>
        <w:fldChar w:fldCharType="end"/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t xml:space="preserve"> </w:t>
      </w:r>
      <w:hyperlink r:id="rId8" w:history="1">
        <w:r w:rsidRPr="003A5C1D">
          <w:rPr>
            <w:rStyle w:val="Hyperlink"/>
            <w:rFonts w:asciiTheme="minorBidi" w:hAnsiTheme="minorBidi"/>
            <w:b/>
            <w:bCs/>
            <w:i/>
            <w:iCs/>
            <w:color w:val="auto"/>
            <w:sz w:val="28"/>
          </w:rPr>
          <w:t>https</w:t>
        </w:r>
        <w:r w:rsidRPr="003A5C1D">
          <w:rPr>
            <w:rStyle w:val="Hyperlink"/>
            <w:rFonts w:asciiTheme="minorBidi" w:hAnsiTheme="minorBidi"/>
            <w:b/>
            <w:bCs/>
            <w:i/>
            <w:iCs/>
            <w:color w:val="auto"/>
            <w:sz w:val="28"/>
            <w:cs/>
          </w:rPr>
          <w:t>://</w:t>
        </w:r>
        <w:r w:rsidRPr="003A5C1D">
          <w:rPr>
            <w:rStyle w:val="Hyperlink"/>
            <w:rFonts w:asciiTheme="minorBidi" w:hAnsiTheme="minorBidi"/>
            <w:b/>
            <w:bCs/>
            <w:i/>
            <w:iCs/>
            <w:color w:val="auto"/>
            <w:sz w:val="28"/>
          </w:rPr>
          <w:t>scgnewschannel</w:t>
        </w:r>
        <w:r w:rsidRPr="003A5C1D">
          <w:rPr>
            <w:rStyle w:val="Hyperlink"/>
            <w:rFonts w:asciiTheme="minorBidi" w:hAnsiTheme="minorBidi"/>
            <w:b/>
            <w:bCs/>
            <w:i/>
            <w:iCs/>
            <w:color w:val="auto"/>
            <w:sz w:val="28"/>
            <w:cs/>
          </w:rPr>
          <w:t>.</w:t>
        </w:r>
        <w:r w:rsidRPr="003A5C1D">
          <w:rPr>
            <w:rStyle w:val="Hyperlink"/>
            <w:rFonts w:asciiTheme="minorBidi" w:hAnsiTheme="minorBidi"/>
            <w:b/>
            <w:bCs/>
            <w:i/>
            <w:iCs/>
            <w:color w:val="auto"/>
            <w:sz w:val="28"/>
          </w:rPr>
          <w:t>com</w:t>
        </w:r>
      </w:hyperlink>
      <w:r w:rsidRPr="003A5C1D">
        <w:rPr>
          <w:rFonts w:asciiTheme="minorBidi" w:hAnsiTheme="minorBidi"/>
          <w:b/>
          <w:bCs/>
          <w:i/>
          <w:iCs/>
          <w:sz w:val="28"/>
          <w:cs/>
        </w:rPr>
        <w:t xml:space="preserve"> /</w:t>
      </w:r>
      <w:r w:rsidRPr="003A5C1D">
        <w:rPr>
          <w:rFonts w:asciiTheme="minorBidi" w:hAnsiTheme="minorBidi"/>
          <w:b/>
          <w:bCs/>
          <w:i/>
          <w:iCs/>
          <w:sz w:val="28"/>
        </w:rPr>
        <w:t>Facebook</w: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proofErr w:type="spellStart"/>
      <w:r w:rsidRPr="003A5C1D">
        <w:rPr>
          <w:rFonts w:asciiTheme="minorBidi" w:hAnsiTheme="minorBidi"/>
          <w:b/>
          <w:bCs/>
          <w:i/>
          <w:iCs/>
          <w:sz w:val="28"/>
        </w:rPr>
        <w:t>scgnewschannel</w:t>
      </w:r>
      <w:proofErr w:type="spellEnd"/>
      <w:r w:rsidRPr="003A5C1D">
        <w:rPr>
          <w:rFonts w:asciiTheme="minorBidi" w:hAnsiTheme="minorBidi"/>
          <w:b/>
          <w:bCs/>
          <w:i/>
          <w:iCs/>
          <w:sz w:val="28"/>
        </w:rPr>
        <w:t xml:space="preserve"> </w: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t xml:space="preserve">/ </w:t>
      </w:r>
      <w:r w:rsidRPr="003A5C1D">
        <w:rPr>
          <w:rFonts w:asciiTheme="minorBidi" w:hAnsiTheme="minorBidi"/>
          <w:b/>
          <w:bCs/>
          <w:i/>
          <w:iCs/>
          <w:sz w:val="28"/>
        </w:rPr>
        <w:t>Twitter</w: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r w:rsidRPr="003A5C1D">
        <w:rPr>
          <w:rFonts w:asciiTheme="minorBidi" w:hAnsiTheme="minorBidi"/>
          <w:b/>
          <w:bCs/>
          <w:i/>
          <w:iCs/>
          <w:sz w:val="28"/>
        </w:rPr>
        <w:t>@</w:t>
      </w:r>
      <w:proofErr w:type="spellStart"/>
      <w:r w:rsidRPr="003A5C1D">
        <w:rPr>
          <w:rFonts w:asciiTheme="minorBidi" w:hAnsiTheme="minorBidi"/>
          <w:b/>
          <w:bCs/>
          <w:i/>
          <w:iCs/>
          <w:sz w:val="28"/>
        </w:rPr>
        <w:t>scgnewschannel</w:t>
      </w:r>
      <w:proofErr w:type="spellEnd"/>
      <w:r w:rsidRPr="003A5C1D">
        <w:rPr>
          <w:rFonts w:asciiTheme="minorBidi" w:hAnsiTheme="minorBidi"/>
          <w:b/>
          <w:bCs/>
          <w:i/>
          <w:iCs/>
          <w:sz w:val="28"/>
        </w:rPr>
        <w:t xml:space="preserve"> </w: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t xml:space="preserve">หรือ </w:t>
      </w:r>
      <w:r w:rsidRPr="003A5C1D">
        <w:rPr>
          <w:rFonts w:asciiTheme="minorBidi" w:hAnsiTheme="minorBidi"/>
          <w:b/>
          <w:bCs/>
          <w:i/>
          <w:iCs/>
          <w:sz w:val="28"/>
        </w:rPr>
        <w:t>Line@</w:t>
      </w:r>
      <w:r w:rsidRPr="003A5C1D">
        <w:rPr>
          <w:rFonts w:asciiTheme="minorBidi" w:hAnsiTheme="minorBidi"/>
          <w:b/>
          <w:bCs/>
          <w:i/>
          <w:iCs/>
          <w:sz w:val="28"/>
          <w:cs/>
        </w:rPr>
        <w:t xml:space="preserve">: </w:t>
      </w:r>
      <w:r w:rsidRPr="003A5C1D">
        <w:rPr>
          <w:rFonts w:asciiTheme="minorBidi" w:hAnsiTheme="minorBidi"/>
          <w:b/>
          <w:bCs/>
          <w:i/>
          <w:iCs/>
          <w:sz w:val="28"/>
        </w:rPr>
        <w:t>@</w:t>
      </w:r>
      <w:proofErr w:type="spellStart"/>
      <w:r w:rsidRPr="003A5C1D">
        <w:rPr>
          <w:rFonts w:asciiTheme="minorBidi" w:hAnsiTheme="minorBidi"/>
          <w:b/>
          <w:bCs/>
          <w:i/>
          <w:iCs/>
          <w:sz w:val="28"/>
        </w:rPr>
        <w:t>scgnewschannel</w:t>
      </w:r>
      <w:proofErr w:type="spellEnd"/>
      <w:r w:rsidRPr="003A5C1D">
        <w:rPr>
          <w:rFonts w:asciiTheme="minorBidi" w:hAnsiTheme="minorBidi"/>
          <w:b/>
          <w:bCs/>
          <w:i/>
          <w:iCs/>
          <w:sz w:val="28"/>
          <w:cs/>
        </w:rPr>
        <w:t xml:space="preserve"> </w:t>
      </w:r>
    </w:p>
    <w:bookmarkEnd w:id="0"/>
    <w:p w14:paraId="18F4BEC2" w14:textId="77777777" w:rsidR="00302F01" w:rsidRDefault="00302F01" w:rsidP="00333A8C">
      <w:pPr>
        <w:jc w:val="thaiDistribute"/>
        <w:rPr>
          <w:rFonts w:ascii="Cordia New" w:hAnsi="Cordia New" w:cs="Cordia New"/>
          <w:sz w:val="32"/>
          <w:szCs w:val="32"/>
        </w:rPr>
      </w:pPr>
    </w:p>
    <w:p w14:paraId="28921F9A" w14:textId="6A6B6FFE" w:rsidR="00FE400B" w:rsidRPr="00647DE9" w:rsidRDefault="00FE400B" w:rsidP="002F76B0">
      <w:pPr>
        <w:spacing w:line="240" w:lineRule="auto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647DE9">
        <w:rPr>
          <w:rFonts w:ascii="Cordia New" w:hAnsi="Cordia New" w:cs="Cordia New" w:hint="cs"/>
          <w:b/>
          <w:bCs/>
          <w:sz w:val="26"/>
          <w:szCs w:val="26"/>
          <w:cs/>
        </w:rPr>
        <w:t>เกี่ยวกับ</w:t>
      </w:r>
      <w:r w:rsidRPr="00647DE9">
        <w:rPr>
          <w:rFonts w:ascii="Cordia New" w:hAnsi="Cordia New" w:cs="Cordia New"/>
          <w:b/>
          <w:bCs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b/>
          <w:bCs/>
          <w:sz w:val="26"/>
          <w:szCs w:val="26"/>
          <w:cs/>
        </w:rPr>
        <w:t>เอสซีจี เคมิคอลส์</w:t>
      </w:r>
      <w:r w:rsidR="00B8022B" w:rsidRPr="00647DE9">
        <w:rPr>
          <w:rFonts w:ascii="Cordia New" w:hAnsi="Cordia New" w:cs="Cordia New" w:hint="cs"/>
          <w:b/>
          <w:bCs/>
          <w:sz w:val="26"/>
          <w:szCs w:val="26"/>
          <w:cs/>
        </w:rPr>
        <w:t xml:space="preserve"> </w:t>
      </w:r>
      <w:r w:rsidR="00B8022B" w:rsidRPr="00647DE9">
        <w:rPr>
          <w:rFonts w:ascii="Cordia New" w:hAnsi="Cordia New" w:cs="Cordia New"/>
          <w:b/>
          <w:bCs/>
          <w:sz w:val="26"/>
          <w:szCs w:val="26"/>
          <w:cs/>
        </w:rPr>
        <w:t>หรือ เอสซีจีซี</w:t>
      </w:r>
      <w:r w:rsidR="00F326A5" w:rsidRPr="00647DE9">
        <w:rPr>
          <w:rFonts w:ascii="Cordia New" w:hAnsi="Cordia New" w:cs="Cordia New"/>
          <w:b/>
          <w:bCs/>
          <w:sz w:val="26"/>
          <w:szCs w:val="26"/>
          <w:cs/>
        </w:rPr>
        <w:t xml:space="preserve"> (</w:t>
      </w:r>
      <w:r w:rsidR="00F326A5" w:rsidRPr="00647DE9">
        <w:rPr>
          <w:rFonts w:ascii="Cordia New" w:hAnsi="Cordia New" w:cs="Cordia New"/>
          <w:b/>
          <w:bCs/>
          <w:sz w:val="26"/>
          <w:szCs w:val="26"/>
        </w:rPr>
        <w:t>SCGC</w:t>
      </w:r>
      <w:r w:rsidR="00F326A5" w:rsidRPr="00647DE9">
        <w:rPr>
          <w:rFonts w:ascii="Cordia New" w:hAnsi="Cordia New" w:cs="Cordia New"/>
          <w:b/>
          <w:bCs/>
          <w:sz w:val="26"/>
          <w:szCs w:val="26"/>
          <w:cs/>
        </w:rPr>
        <w:t>)</w:t>
      </w:r>
    </w:p>
    <w:p w14:paraId="08D33249" w14:textId="3FCC62D7" w:rsidR="00FE400B" w:rsidRPr="00647DE9" w:rsidRDefault="00FE400B" w:rsidP="002F76B0">
      <w:pPr>
        <w:spacing w:line="240" w:lineRule="auto"/>
        <w:jc w:val="thaiDistribute"/>
        <w:rPr>
          <w:rFonts w:ascii="Cordia New" w:hAnsi="Cordia New" w:cs="Cordia New"/>
          <w:sz w:val="26"/>
          <w:szCs w:val="26"/>
        </w:rPr>
      </w:pPr>
      <w:r w:rsidRPr="00647DE9">
        <w:rPr>
          <w:rFonts w:ascii="Cordia New" w:hAnsi="Cordia New" w:cs="Cordia New" w:hint="cs"/>
          <w:sz w:val="26"/>
          <w:szCs w:val="26"/>
          <w:cs/>
        </w:rPr>
        <w:t>เอสซีจี เคมิคอลส์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="00B8022B" w:rsidRPr="00647DE9">
        <w:rPr>
          <w:rFonts w:ascii="Cordia New" w:hAnsi="Cordia New" w:cs="Cordia New" w:hint="cs"/>
          <w:sz w:val="26"/>
          <w:szCs w:val="26"/>
          <w:cs/>
        </w:rPr>
        <w:t xml:space="preserve">หรือเอสซีจีซี </w:t>
      </w:r>
      <w:r w:rsidR="00F326A5" w:rsidRPr="00647DE9">
        <w:rPr>
          <w:rFonts w:ascii="Cordia New" w:hAnsi="Cordia New" w:cs="Cordia New"/>
          <w:sz w:val="26"/>
          <w:szCs w:val="26"/>
          <w:cs/>
        </w:rPr>
        <w:t>(</w:t>
      </w:r>
      <w:r w:rsidR="00F326A5" w:rsidRPr="00647DE9">
        <w:rPr>
          <w:rFonts w:ascii="Cordia New" w:hAnsi="Cordia New" w:cs="Cordia New"/>
          <w:sz w:val="26"/>
          <w:szCs w:val="26"/>
        </w:rPr>
        <w:t>SCGC</w:t>
      </w:r>
      <w:r w:rsidR="00F326A5" w:rsidRPr="00647DE9">
        <w:rPr>
          <w:rFonts w:ascii="Cordia New" w:hAnsi="Cordia New" w:cs="Cordia New"/>
          <w:sz w:val="26"/>
          <w:szCs w:val="26"/>
          <w:cs/>
        </w:rPr>
        <w:t xml:space="preserve">) </w:t>
      </w:r>
      <w:r w:rsidRPr="00647DE9">
        <w:rPr>
          <w:rFonts w:ascii="Cordia New" w:hAnsi="Cordia New" w:cs="Cordia New" w:hint="cs"/>
          <w:sz w:val="26"/>
          <w:szCs w:val="26"/>
          <w:cs/>
        </w:rPr>
        <w:t>เป็นผู้ผลิตเคมีภัณฑ์ครบวงจรรายใหญ่ของประเทศไทยและเป็นผู้ผลิตชั้นนำในภูมิภาค</w:t>
      </w:r>
      <w:r w:rsidR="00104729" w:rsidRPr="00647DE9">
        <w:rPr>
          <w:rFonts w:ascii="Cordia New" w:hAnsi="Cordia New" w:cs="Cordia New" w:hint="cs"/>
          <w:sz w:val="26"/>
          <w:szCs w:val="26"/>
          <w:cs/>
        </w:rPr>
        <w:t>อาเซียน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ครอบคลุมตั้งแต่การผลิตขั้นต้น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(</w:t>
      </w:r>
      <w:r w:rsidRPr="00647DE9">
        <w:rPr>
          <w:rFonts w:ascii="Cordia New" w:hAnsi="Cordia New" w:cs="Cordia New" w:hint="cs"/>
          <w:sz w:val="26"/>
          <w:szCs w:val="26"/>
          <w:cs/>
        </w:rPr>
        <w:t>โอเลฟินส์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) </w:t>
      </w:r>
      <w:r w:rsidRPr="00647DE9">
        <w:rPr>
          <w:rFonts w:ascii="Cordia New" w:hAnsi="Cordia New" w:cs="Cordia New" w:hint="cs"/>
          <w:sz w:val="26"/>
          <w:szCs w:val="26"/>
          <w:cs/>
        </w:rPr>
        <w:t>ไปจนถึง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ขั้นปลาย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ได้แก่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เม็ดพลาสติกหลักทั้ง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3 </w:t>
      </w:r>
      <w:r w:rsidRPr="00647DE9">
        <w:rPr>
          <w:rFonts w:ascii="Cordia New" w:hAnsi="Cordia New" w:cs="Cordia New" w:hint="cs"/>
          <w:sz w:val="26"/>
          <w:szCs w:val="26"/>
          <w:cs/>
        </w:rPr>
        <w:t>ประเภท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คือ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พอลิเอทิลีน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พอลิโพรพิลีน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และพอลิไวนิลคลอไรด์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เอสซีจี</w:t>
      </w:r>
      <w:r w:rsidR="00B8022B" w:rsidRPr="00647DE9">
        <w:rPr>
          <w:rFonts w:ascii="Cordia New" w:hAnsi="Cordia New" w:cs="Cordia New" w:hint="cs"/>
          <w:sz w:val="26"/>
          <w:szCs w:val="26"/>
          <w:cs/>
        </w:rPr>
        <w:t>ซี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มุ่งดำเนินธุรกิจให้สอดคล้องกับแนวคิด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/>
          <w:sz w:val="26"/>
          <w:szCs w:val="26"/>
        </w:rPr>
        <w:t xml:space="preserve">ESG </w:t>
      </w:r>
      <w:r w:rsidRPr="00647DE9">
        <w:rPr>
          <w:rFonts w:ascii="Cordia New" w:hAnsi="Cordia New" w:cs="Cordia New"/>
          <w:sz w:val="26"/>
          <w:szCs w:val="26"/>
          <w:cs/>
        </w:rPr>
        <w:t>(</w:t>
      </w:r>
      <w:r w:rsidRPr="00647DE9">
        <w:rPr>
          <w:rFonts w:ascii="Cordia New" w:hAnsi="Cordia New" w:cs="Cordia New"/>
          <w:sz w:val="26"/>
          <w:szCs w:val="26"/>
        </w:rPr>
        <w:t xml:space="preserve">Environmental, Social and Governance 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- </w:t>
      </w:r>
      <w:r w:rsidRPr="00647DE9">
        <w:rPr>
          <w:rFonts w:ascii="Cordia New" w:hAnsi="Cordia New" w:cs="Cordia New"/>
          <w:sz w:val="26"/>
          <w:szCs w:val="26"/>
        </w:rPr>
        <w:t>ESG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) </w:t>
      </w:r>
      <w:r w:rsidRPr="00647DE9">
        <w:rPr>
          <w:rFonts w:ascii="Cordia New" w:hAnsi="Cordia New" w:cs="Cordia New" w:hint="cs"/>
          <w:sz w:val="26"/>
          <w:szCs w:val="26"/>
          <w:cs/>
        </w:rPr>
        <w:t>และตอบโจทย์เป้าหมายการพัฒนาที่ยั่งยืน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(</w:t>
      </w:r>
      <w:r w:rsidRPr="00647DE9">
        <w:rPr>
          <w:rFonts w:ascii="Cordia New" w:hAnsi="Cordia New" w:cs="Cordia New"/>
          <w:sz w:val="26"/>
          <w:szCs w:val="26"/>
        </w:rPr>
        <w:t>Sustainable Development Goals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– </w:t>
      </w:r>
      <w:r w:rsidRPr="00647DE9">
        <w:rPr>
          <w:rFonts w:ascii="Cordia New" w:hAnsi="Cordia New" w:cs="Cordia New"/>
          <w:sz w:val="26"/>
          <w:szCs w:val="26"/>
        </w:rPr>
        <w:t>SDGs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) </w:t>
      </w:r>
      <w:r w:rsidRPr="00647DE9">
        <w:rPr>
          <w:rFonts w:ascii="Cordia New" w:hAnsi="Cordia New" w:cs="Cordia New" w:hint="cs"/>
          <w:sz w:val="26"/>
          <w:szCs w:val="26"/>
          <w:cs/>
        </w:rPr>
        <w:t>โดยเน้นพัฒนาเทคโนโลยี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และนวัตกรรมต่าง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ๆ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เพื่อผลิตสินค้าและบริการที่มีมูลค่าเพิ่มสูง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(</w:t>
      </w:r>
      <w:r w:rsidRPr="00647DE9">
        <w:rPr>
          <w:rFonts w:ascii="Cordia New" w:hAnsi="Cordia New" w:cs="Cordia New"/>
          <w:sz w:val="26"/>
          <w:szCs w:val="26"/>
        </w:rPr>
        <w:t xml:space="preserve">High Value Added Products and Services </w:t>
      </w:r>
      <w:r w:rsidRPr="00647DE9">
        <w:rPr>
          <w:rFonts w:ascii="Cordia New" w:hAnsi="Cordia New" w:cs="Cordia New" w:hint="cs"/>
          <w:sz w:val="26"/>
          <w:szCs w:val="26"/>
          <w:cs/>
        </w:rPr>
        <w:t>หรือ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/>
          <w:sz w:val="26"/>
          <w:szCs w:val="26"/>
        </w:rPr>
        <w:t>HVA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) </w:t>
      </w:r>
      <w:r w:rsidRPr="00647DE9">
        <w:rPr>
          <w:rFonts w:ascii="Cordia New" w:hAnsi="Cordia New" w:cs="Cordia New" w:hint="cs"/>
          <w:sz w:val="26"/>
          <w:szCs w:val="26"/>
          <w:cs/>
        </w:rPr>
        <w:t>พร้อมโซลูชันครบวงจรด้านต่าง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ๆ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อาทิ ด้านเศรษฐกิจหมุนเวียน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(</w:t>
      </w:r>
      <w:r w:rsidRPr="00647DE9">
        <w:rPr>
          <w:rFonts w:ascii="Cordia New" w:hAnsi="Cordia New" w:cs="Cordia New"/>
          <w:sz w:val="26"/>
          <w:szCs w:val="26"/>
        </w:rPr>
        <w:t>Circular Economy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) </w:t>
      </w:r>
      <w:r w:rsidRPr="00647DE9">
        <w:rPr>
          <w:rFonts w:ascii="Cordia New" w:hAnsi="Cordia New" w:cs="Cordia New"/>
          <w:sz w:val="26"/>
          <w:szCs w:val="26"/>
        </w:rPr>
        <w:t xml:space="preserve">Medical &amp; Healthcare </w:t>
      </w:r>
      <w:r w:rsidRPr="00647DE9">
        <w:rPr>
          <w:rFonts w:ascii="Cordia New" w:hAnsi="Cordia New" w:cs="Cordia New" w:hint="cs"/>
          <w:sz w:val="26"/>
          <w:szCs w:val="26"/>
          <w:cs/>
        </w:rPr>
        <w:t>และยานยนต์ไฟฟ้า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(</w:t>
      </w:r>
      <w:r w:rsidRPr="00647DE9">
        <w:rPr>
          <w:rFonts w:ascii="Cordia New" w:hAnsi="Cordia New" w:cs="Cordia New"/>
          <w:sz w:val="26"/>
          <w:szCs w:val="26"/>
        </w:rPr>
        <w:t xml:space="preserve">Electric Vehicle </w:t>
      </w:r>
      <w:r w:rsidRPr="00647DE9">
        <w:rPr>
          <w:rFonts w:ascii="Cordia New" w:hAnsi="Cordia New" w:cs="Cordia New" w:hint="cs"/>
          <w:sz w:val="26"/>
          <w:szCs w:val="26"/>
          <w:cs/>
        </w:rPr>
        <w:t>หรือ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/>
          <w:sz w:val="26"/>
          <w:szCs w:val="26"/>
        </w:rPr>
        <w:t>EV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) </w:t>
      </w:r>
      <w:r w:rsidRPr="00647DE9">
        <w:rPr>
          <w:rFonts w:ascii="Cordia New" w:hAnsi="Cordia New" w:cs="Cordia New" w:hint="cs"/>
          <w:sz w:val="26"/>
          <w:szCs w:val="26"/>
          <w:cs/>
        </w:rPr>
        <w:t>ที่กำลังเติบโตสูง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เพื่อตอบสนองความต้องการที่หลากหลาย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 w:hint="cs"/>
          <w:sz w:val="26"/>
          <w:szCs w:val="26"/>
          <w:cs/>
        </w:rPr>
        <w:t>ควบคู่กับการดูแลสิ่งแวดล้อมอย่างยั่งยืน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="00104729" w:rsidRPr="00647DE9">
        <w:rPr>
          <w:rFonts w:ascii="Cordia New" w:hAnsi="Cordia New" w:cs="Cordia New" w:hint="cs"/>
          <w:sz w:val="26"/>
          <w:szCs w:val="26"/>
          <w:cs/>
        </w:rPr>
        <w:t>ดู</w:t>
      </w:r>
      <w:r w:rsidRPr="00647DE9">
        <w:rPr>
          <w:rFonts w:ascii="Cordia New" w:hAnsi="Cordia New" w:cs="Cordia New" w:hint="cs"/>
          <w:sz w:val="26"/>
          <w:szCs w:val="26"/>
          <w:cs/>
        </w:rPr>
        <w:t>ข้อมูลเพิ่มเติมได้ที่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/>
          <w:sz w:val="26"/>
          <w:szCs w:val="26"/>
        </w:rPr>
        <w:t>www</w:t>
      </w:r>
      <w:r w:rsidRPr="00647DE9">
        <w:rPr>
          <w:rFonts w:ascii="Cordia New" w:hAnsi="Cordia New" w:cs="Cordia New"/>
          <w:sz w:val="26"/>
          <w:szCs w:val="26"/>
          <w:cs/>
        </w:rPr>
        <w:t>.</w:t>
      </w:r>
      <w:proofErr w:type="spellStart"/>
      <w:r w:rsidRPr="00647DE9">
        <w:rPr>
          <w:rFonts w:ascii="Cordia New" w:hAnsi="Cordia New" w:cs="Cordia New"/>
          <w:sz w:val="26"/>
          <w:szCs w:val="26"/>
        </w:rPr>
        <w:t>scgchemicals</w:t>
      </w:r>
      <w:proofErr w:type="spellEnd"/>
      <w:r w:rsidRPr="00647DE9">
        <w:rPr>
          <w:rFonts w:ascii="Cordia New" w:hAnsi="Cordia New" w:cs="Cordia New"/>
          <w:sz w:val="26"/>
          <w:szCs w:val="26"/>
          <w:cs/>
        </w:rPr>
        <w:t>.</w:t>
      </w:r>
      <w:r w:rsidRPr="00647DE9">
        <w:rPr>
          <w:rFonts w:ascii="Cordia New" w:hAnsi="Cordia New" w:cs="Cordia New"/>
          <w:sz w:val="26"/>
          <w:szCs w:val="26"/>
        </w:rPr>
        <w:t>com</w:t>
      </w:r>
    </w:p>
    <w:p w14:paraId="22EAC156" w14:textId="77777777" w:rsidR="002B2D00" w:rsidRPr="00647DE9" w:rsidRDefault="002B2D00" w:rsidP="002F76B0">
      <w:pPr>
        <w:spacing w:line="240" w:lineRule="auto"/>
        <w:jc w:val="thaiDistribute"/>
        <w:rPr>
          <w:rFonts w:ascii="Cordia New" w:hAnsi="Cordia New" w:cs="Cordia New"/>
          <w:bCs/>
          <w:sz w:val="26"/>
          <w:szCs w:val="26"/>
        </w:rPr>
      </w:pPr>
    </w:p>
    <w:p w14:paraId="2C385C9B" w14:textId="10442FCF" w:rsidR="00FE400B" w:rsidRPr="00647DE9" w:rsidRDefault="00FE400B" w:rsidP="002F76B0">
      <w:pPr>
        <w:spacing w:line="240" w:lineRule="auto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647DE9">
        <w:rPr>
          <w:rFonts w:ascii="Cordia New" w:hAnsi="Cordia New" w:cs="Cordia New" w:hint="cs"/>
          <w:b/>
          <w:bCs/>
          <w:sz w:val="26"/>
          <w:szCs w:val="26"/>
          <w:cs/>
        </w:rPr>
        <w:t xml:space="preserve">เกี่ยวกับ </w:t>
      </w:r>
      <w:r w:rsidR="00E363C3" w:rsidRPr="00647DE9">
        <w:rPr>
          <w:rFonts w:ascii="Cordia New" w:hAnsi="Cordia New" w:cs="Cordia New"/>
          <w:b/>
          <w:bCs/>
          <w:sz w:val="26"/>
          <w:szCs w:val="26"/>
          <w:cs/>
        </w:rPr>
        <w:t>บริษัท วีซี่ แพ็คเกจิ้ง (ประเทศไทย) จำกัด</w:t>
      </w:r>
    </w:p>
    <w:p w14:paraId="299404DA" w14:textId="51B8019B" w:rsidR="00FE400B" w:rsidRPr="00647DE9" w:rsidRDefault="00FE400B" w:rsidP="002F76B0">
      <w:pPr>
        <w:spacing w:line="240" w:lineRule="auto"/>
        <w:jc w:val="thaiDistribute"/>
        <w:rPr>
          <w:rFonts w:ascii="Cordia New" w:hAnsi="Cordia New" w:cs="Cordia New"/>
          <w:sz w:val="26"/>
          <w:szCs w:val="26"/>
        </w:rPr>
      </w:pPr>
      <w:r w:rsidRPr="00647DE9">
        <w:rPr>
          <w:rFonts w:ascii="Cordia New" w:hAnsi="Cordia New" w:cs="Cordia New"/>
          <w:sz w:val="26"/>
          <w:szCs w:val="26"/>
          <w:cs/>
        </w:rPr>
        <w:t>บริษัท วีซี่ แพ็คเกจิ้ง (ประเทศไทย) จำกัด</w:t>
      </w:r>
      <w:r w:rsidR="008A3B7C" w:rsidRPr="00647DE9">
        <w:rPr>
          <w:rFonts w:ascii="Cordia New" w:hAnsi="Cordia New" w:cs="Cordia New" w:hint="cs"/>
          <w:sz w:val="26"/>
          <w:szCs w:val="26"/>
          <w:cs/>
        </w:rPr>
        <w:t xml:space="preserve"> ใน </w:t>
      </w:r>
      <w:r w:rsidR="00E363C3" w:rsidRPr="00647DE9">
        <w:rPr>
          <w:rFonts w:ascii="Cordia New" w:hAnsi="Cordia New" w:cs="Cordia New" w:hint="cs"/>
          <w:sz w:val="26"/>
          <w:szCs w:val="26"/>
          <w:cs/>
        </w:rPr>
        <w:t>เอสซีจี แพคเกจจิ้ง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 เป็นผู้ผลิตบรรจุภัณฑ์คุณภาพสูงจากนวัตกรรมวัสดุเพื่อการบรรจุอาหาร โดยผลิตภัณฑ์ของบริษัทฯ มีทั้งถ้วย ถาด และขวดโหล ที่มีคุณสมบัติเฉพาะในการทนความร้อนได้สูง ช่วยถนอมอาหาร น้ำหนักเบา และสามารถนำไปรีไซเคิลได้ โดยได้รับการสนับสนุนการลงทุนจาก </w:t>
      </w:r>
      <w:r w:rsidRPr="00647DE9">
        <w:rPr>
          <w:rFonts w:ascii="Cordia New" w:hAnsi="Cordia New" w:cs="Cordia New"/>
          <w:sz w:val="26"/>
          <w:szCs w:val="26"/>
        </w:rPr>
        <w:t xml:space="preserve">BOI 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และ ได้รับการรับรองระบบบริหารคุณภาพ </w:t>
      </w:r>
      <w:r w:rsidRPr="00647DE9">
        <w:rPr>
          <w:rFonts w:ascii="Cordia New" w:hAnsi="Cordia New" w:cs="Cordia New"/>
          <w:sz w:val="26"/>
          <w:szCs w:val="26"/>
        </w:rPr>
        <w:t>ISO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9001:2008 และรับรองมาตรฐาน </w:t>
      </w:r>
      <w:r w:rsidRPr="00647DE9">
        <w:rPr>
          <w:rFonts w:ascii="Cordia New" w:hAnsi="Cordia New" w:cs="Cordia New"/>
          <w:sz w:val="26"/>
          <w:szCs w:val="26"/>
        </w:rPr>
        <w:t>GMP HACCP</w:t>
      </w:r>
    </w:p>
    <w:p w14:paraId="78F6A12C" w14:textId="28E30DC5" w:rsidR="00FE400B" w:rsidRPr="00647DE9" w:rsidRDefault="00FE400B" w:rsidP="002F76B0">
      <w:pPr>
        <w:spacing w:line="240" w:lineRule="auto"/>
        <w:jc w:val="thaiDistribute"/>
        <w:rPr>
          <w:rFonts w:ascii="Cordia New" w:hAnsi="Cordia New" w:cs="Cordia New"/>
          <w:sz w:val="26"/>
          <w:szCs w:val="26"/>
        </w:rPr>
      </w:pPr>
      <w:r w:rsidRPr="00647DE9">
        <w:rPr>
          <w:rFonts w:ascii="Cordia New" w:hAnsi="Cordia New" w:cs="Cordia New"/>
          <w:sz w:val="26"/>
          <w:szCs w:val="26"/>
          <w:cs/>
        </w:rPr>
        <w:t xml:space="preserve">บริษัทวีซี่ แพ็คเกจิ้ง (ประเทศไทย) จำกัด ใน </w:t>
      </w:r>
      <w:r w:rsidRPr="00647DE9">
        <w:rPr>
          <w:rFonts w:ascii="Cordia New" w:hAnsi="Cordia New" w:cs="Cordia New"/>
          <w:sz w:val="26"/>
          <w:szCs w:val="26"/>
        </w:rPr>
        <w:t xml:space="preserve">SCGP 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ได้รับมาตรฐาน </w:t>
      </w:r>
      <w:r w:rsidRPr="00647DE9">
        <w:rPr>
          <w:rFonts w:ascii="Cordia New" w:hAnsi="Cordia New" w:cs="Cordia New"/>
          <w:sz w:val="26"/>
          <w:szCs w:val="26"/>
        </w:rPr>
        <w:t xml:space="preserve">ISCC PLUS 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โดย </w:t>
      </w:r>
      <w:r w:rsidRPr="00647DE9">
        <w:rPr>
          <w:rFonts w:ascii="Cordia New" w:hAnsi="Cordia New" w:cs="Cordia New"/>
          <w:sz w:val="26"/>
          <w:szCs w:val="26"/>
        </w:rPr>
        <w:t xml:space="preserve">International Sustainability and Carbon Certification </w:t>
      </w:r>
      <w:r w:rsidRPr="00647DE9">
        <w:rPr>
          <w:rFonts w:ascii="Cordia New" w:hAnsi="Cordia New" w:cs="Cordia New"/>
          <w:sz w:val="26"/>
          <w:szCs w:val="26"/>
          <w:cs/>
        </w:rPr>
        <w:t xml:space="preserve">หรือ </w:t>
      </w:r>
      <w:r w:rsidRPr="00647DE9">
        <w:rPr>
          <w:rFonts w:ascii="Cordia New" w:hAnsi="Cordia New" w:cs="Cordia New"/>
          <w:sz w:val="26"/>
          <w:szCs w:val="26"/>
        </w:rPr>
        <w:t xml:space="preserve">ISCC </w:t>
      </w:r>
      <w:r w:rsidRPr="00647DE9">
        <w:rPr>
          <w:rFonts w:ascii="Cordia New" w:hAnsi="Cordia New" w:cs="Cordia New"/>
          <w:sz w:val="26"/>
          <w:szCs w:val="26"/>
          <w:cs/>
        </w:rPr>
        <w:t>เพื่อรับรององค์กรที่มีการจัดการคาร์บอนและการพัฒนาที่ยั่งยืนทั้งห่วงโซ่อุปทาน จากการเป็นบริษัทในกลุ่มผู้แปรรูปบรรจุภัณฑ์อาหารที่มีการดำเนินการภายใต้หลักเศรษฐกิจหมุนเวียน มีการใช้เม็ดพลาสติกรีไซเคิลเป็นวัตถุดิบในการผลิต ตลอดถึงการควบคุมระบบอย่างชัดเจนในทุกขั้นตอนการผลิตตั้งแต่กระบวนการจัดหาแหล่งวัตถุดิบ การรับและจัดเก็บวัตถุดิบ การควบคุมปริมาณ ตลอดจนการขายและการส่งมอบ จึงมั่นใจได้ว่าผลิตภัณฑ์ของวีซี่ แพ็คเกจิ้ง (ประเทศไทย) มีการใช้วัตถุดิบรีไซเคิลและการผลิตที่มีมาตรฐาน ตรวจสอบได้ทุกขั้นตอนตามหลักการควบคุมสมดุลมวลสาร (</w:t>
      </w:r>
      <w:r w:rsidRPr="00647DE9">
        <w:rPr>
          <w:rFonts w:ascii="Cordia New" w:hAnsi="Cordia New" w:cs="Cordia New"/>
          <w:sz w:val="26"/>
          <w:szCs w:val="26"/>
        </w:rPr>
        <w:t>Mass Balance</w:t>
      </w:r>
      <w:r w:rsidRPr="00647DE9">
        <w:rPr>
          <w:rFonts w:ascii="Cordia New" w:hAnsi="Cordia New" w:cs="Cordia New"/>
          <w:sz w:val="26"/>
          <w:szCs w:val="26"/>
          <w:cs/>
        </w:rPr>
        <w:t>) และสามารถ</w:t>
      </w:r>
      <w:r w:rsidRPr="00647DE9">
        <w:rPr>
          <w:rFonts w:ascii="Cordia New" w:hAnsi="Cordia New" w:cs="Cordia New"/>
          <w:sz w:val="26"/>
          <w:szCs w:val="26"/>
          <w:cs/>
        </w:rPr>
        <w:lastRenderedPageBreak/>
        <w:t>ยกระดับคุณภาพในการตอบโจทย์ลูกค้าบรรจุภัณฑ์อาหาร รวมถึงการเพิ่มขีดความสามารถในการตอบสนองกลุ่มลูกค้าที่ต้องการนำหลักเศรษฐกิจหมุนเวียนไปใช้ในห่วงโซ่อุปทาน</w:t>
      </w:r>
    </w:p>
    <w:p w14:paraId="3A7D1008" w14:textId="77777777" w:rsidR="00FE400B" w:rsidRPr="00647DE9" w:rsidRDefault="00FE400B" w:rsidP="002F76B0">
      <w:pPr>
        <w:spacing w:line="240" w:lineRule="auto"/>
        <w:jc w:val="thaiDistribute"/>
        <w:rPr>
          <w:rFonts w:ascii="Cordia New" w:hAnsi="Cordia New" w:cs="Cordia New"/>
          <w:b/>
          <w:bCs/>
          <w:sz w:val="26"/>
          <w:szCs w:val="26"/>
          <w:u w:val="single"/>
        </w:rPr>
      </w:pPr>
    </w:p>
    <w:p w14:paraId="2DBE7150" w14:textId="0E64577D" w:rsidR="000431C4" w:rsidRPr="00647DE9" w:rsidRDefault="00333A8C" w:rsidP="002F76B0">
      <w:pPr>
        <w:spacing w:line="240" w:lineRule="auto"/>
        <w:jc w:val="thaiDistribute"/>
        <w:rPr>
          <w:rFonts w:ascii="Cordia New" w:hAnsi="Cordia New" w:cs="Cordia New"/>
          <w:b/>
          <w:bCs/>
          <w:sz w:val="26"/>
          <w:szCs w:val="26"/>
        </w:rPr>
      </w:pPr>
      <w:r w:rsidRPr="00647DE9">
        <w:rPr>
          <w:rFonts w:ascii="Cordia New" w:hAnsi="Cordia New" w:cs="Cordia New" w:hint="cs"/>
          <w:b/>
          <w:bCs/>
          <w:sz w:val="26"/>
          <w:szCs w:val="26"/>
          <w:cs/>
        </w:rPr>
        <w:t xml:space="preserve">เกี่ยวกับ </w:t>
      </w:r>
      <w:r w:rsidRPr="00647DE9">
        <w:rPr>
          <w:rFonts w:ascii="Cordia New" w:hAnsi="Cordia New" w:cs="Cordia New"/>
          <w:b/>
          <w:bCs/>
          <w:sz w:val="26"/>
          <w:szCs w:val="26"/>
        </w:rPr>
        <w:t>ISCC</w:t>
      </w:r>
    </w:p>
    <w:p w14:paraId="025102EC" w14:textId="77777777" w:rsidR="009019C2" w:rsidRPr="00647DE9" w:rsidRDefault="000431C4" w:rsidP="002F76B0">
      <w:pPr>
        <w:pStyle w:val="NormalWeb"/>
        <w:spacing w:before="0" w:beforeAutospacing="0" w:after="0" w:afterAutospacing="0"/>
        <w:rPr>
          <w:rFonts w:ascii="Cordia New" w:hAnsi="Cordia New" w:cs="Cordia New"/>
          <w:sz w:val="26"/>
          <w:szCs w:val="26"/>
        </w:rPr>
      </w:pPr>
      <w:r w:rsidRPr="00647DE9">
        <w:rPr>
          <w:rFonts w:ascii="Cordia New" w:hAnsi="Cordia New" w:cs="Cordia New"/>
          <w:sz w:val="26"/>
          <w:szCs w:val="26"/>
        </w:rPr>
        <w:t>ISCC</w:t>
      </w:r>
      <w:r w:rsidR="008022AA"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="008022AA" w:rsidRPr="00647DE9">
        <w:rPr>
          <w:rFonts w:ascii="Cordia New" w:hAnsi="Cordia New" w:cs="Cordia New" w:hint="cs"/>
          <w:sz w:val="26"/>
          <w:szCs w:val="26"/>
          <w:cs/>
        </w:rPr>
        <w:t xml:space="preserve">หรือ </w:t>
      </w:r>
      <w:r w:rsidR="008022AA" w:rsidRPr="00647DE9">
        <w:rPr>
          <w:rFonts w:ascii="Cordia New" w:hAnsi="Cordia New" w:cs="Cordia New"/>
          <w:sz w:val="26"/>
          <w:szCs w:val="26"/>
        </w:rPr>
        <w:t>International Sustainability and Carbon Certification</w:t>
      </w:r>
      <w:r w:rsidR="008022AA" w:rsidRPr="00647DE9">
        <w:rPr>
          <w:rFonts w:ascii="Cordia New" w:hAnsi="Cordia New" w:cs="Cordia New"/>
          <w:sz w:val="26"/>
          <w:szCs w:val="26"/>
          <w:cs/>
        </w:rPr>
        <w:t xml:space="preserve"> </w:t>
      </w:r>
      <w:r w:rsidR="00333A8C" w:rsidRPr="00647DE9">
        <w:rPr>
          <w:rFonts w:ascii="Cordia New" w:hAnsi="Cordia New" w:cs="Cordia New" w:hint="cs"/>
          <w:sz w:val="26"/>
          <w:szCs w:val="26"/>
          <w:cs/>
        </w:rPr>
        <w:t xml:space="preserve">คือ </w:t>
      </w:r>
      <w:r w:rsidRPr="00647DE9">
        <w:rPr>
          <w:rFonts w:ascii="Cordia New" w:hAnsi="Cordia New" w:cs="Cordia New"/>
          <w:sz w:val="26"/>
          <w:szCs w:val="26"/>
          <w:cs/>
        </w:rPr>
        <w:t>การรับรองคาร์บอนและการพัฒนาอย่างยั่งยืนระหว่างประเทศ</w:t>
      </w:r>
      <w:r w:rsidR="00CE2888" w:rsidRPr="00647DE9">
        <w:rPr>
          <w:rFonts w:ascii="Cordia New" w:hAnsi="Cordia New" w:cs="Cordia New" w:hint="cs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/>
          <w:sz w:val="26"/>
          <w:szCs w:val="26"/>
          <w:cs/>
        </w:rPr>
        <w:t>เป็นระบบการรับรองความยั่งยืนชั้นนำระดับโลก</w:t>
      </w:r>
      <w:r w:rsidR="008022AA" w:rsidRPr="00647DE9">
        <w:rPr>
          <w:rFonts w:ascii="Cordia New" w:hAnsi="Cordia New" w:cs="Cordia New" w:hint="cs"/>
          <w:sz w:val="26"/>
          <w:szCs w:val="26"/>
          <w:cs/>
        </w:rPr>
        <w:t>ที่</w:t>
      </w:r>
      <w:r w:rsidR="008022AA" w:rsidRPr="00647DE9">
        <w:rPr>
          <w:rFonts w:ascii="Cordia New" w:hAnsi="Cordia New" w:cs="Cordia New"/>
          <w:sz w:val="26"/>
          <w:szCs w:val="26"/>
          <w:cs/>
        </w:rPr>
        <w:t>ได้รับการยอมรับอย่างกว้างขวาง</w:t>
      </w:r>
      <w:r w:rsidR="00CE2888" w:rsidRPr="00647DE9">
        <w:rPr>
          <w:rFonts w:ascii="Cordia New" w:hAnsi="Cordia New" w:cs="Cordia New" w:hint="cs"/>
          <w:sz w:val="26"/>
          <w:szCs w:val="26"/>
          <w:cs/>
        </w:rPr>
        <w:t xml:space="preserve"> </w:t>
      </w:r>
      <w:r w:rsidRPr="00647DE9">
        <w:rPr>
          <w:rFonts w:ascii="Cordia New" w:hAnsi="Cordia New" w:cs="Cordia New"/>
          <w:sz w:val="26"/>
          <w:szCs w:val="26"/>
        </w:rPr>
        <w:t xml:space="preserve">ISCC </w:t>
      </w:r>
      <w:r w:rsidR="00333A8C" w:rsidRPr="00647DE9">
        <w:rPr>
          <w:rFonts w:ascii="Cordia New" w:hAnsi="Cordia New" w:cs="Cordia New" w:hint="cs"/>
          <w:sz w:val="26"/>
          <w:szCs w:val="26"/>
          <w:cs/>
        </w:rPr>
        <w:t>เป็น</w:t>
      </w:r>
      <w:r w:rsidR="00333A8C" w:rsidRPr="00647DE9">
        <w:rPr>
          <w:rFonts w:ascii="Cordia New" w:hAnsi="Cordia New" w:cs="Cordia New"/>
          <w:sz w:val="26"/>
          <w:szCs w:val="26"/>
          <w:cs/>
        </w:rPr>
        <w:t>องค์กรอิสระ</w:t>
      </w:r>
      <w:r w:rsidR="00CE2888" w:rsidRPr="00647DE9">
        <w:rPr>
          <w:rFonts w:ascii="Cordia New" w:hAnsi="Cordia New" w:cs="Cordia New" w:hint="cs"/>
          <w:sz w:val="26"/>
          <w:szCs w:val="26"/>
          <w:cs/>
        </w:rPr>
        <w:t xml:space="preserve"> </w:t>
      </w:r>
      <w:r w:rsidR="00333A8C" w:rsidRPr="00647DE9">
        <w:rPr>
          <w:rFonts w:ascii="Cordia New" w:hAnsi="Cordia New" w:cs="Cordia New"/>
          <w:sz w:val="26"/>
          <w:szCs w:val="26"/>
          <w:cs/>
        </w:rPr>
        <w:t xml:space="preserve">ควบคุมโดยสมาคม </w:t>
      </w:r>
      <w:r w:rsidR="00333A8C" w:rsidRPr="00647DE9">
        <w:rPr>
          <w:rFonts w:ascii="Cordia New" w:hAnsi="Cordia New" w:cs="Cordia New"/>
          <w:sz w:val="26"/>
          <w:szCs w:val="26"/>
        </w:rPr>
        <w:t xml:space="preserve">ISCC </w:t>
      </w:r>
      <w:r w:rsidR="00333A8C" w:rsidRPr="00647DE9">
        <w:rPr>
          <w:rFonts w:ascii="Cordia New" w:hAnsi="Cordia New" w:cs="Cordia New" w:hint="cs"/>
          <w:sz w:val="26"/>
          <w:szCs w:val="26"/>
          <w:cs/>
        </w:rPr>
        <w:t>ดำเนินการรับรองด้วย</w:t>
      </w:r>
      <w:r w:rsidR="00333A8C" w:rsidRPr="00647DE9">
        <w:rPr>
          <w:rFonts w:ascii="Cordia New" w:hAnsi="Cordia New" w:cs="Cordia New"/>
          <w:sz w:val="26"/>
          <w:szCs w:val="26"/>
          <w:cs/>
        </w:rPr>
        <w:t>ระบบที่มีมาตรฐานระดับสูง</w:t>
      </w:r>
      <w:r w:rsidR="008022AA" w:rsidRPr="00647DE9">
        <w:rPr>
          <w:rFonts w:ascii="Cordia New" w:hAnsi="Cordia New" w:cs="Cordia New" w:hint="cs"/>
          <w:sz w:val="26"/>
          <w:szCs w:val="26"/>
          <w:cs/>
        </w:rPr>
        <w:t xml:space="preserve"> </w:t>
      </w:r>
      <w:bookmarkStart w:id="1" w:name="_Hlk83030003"/>
      <w:r w:rsidR="00333A8C" w:rsidRPr="00647DE9">
        <w:rPr>
          <w:rFonts w:ascii="Cordia New" w:hAnsi="Cordia New" w:cs="Cordia New"/>
          <w:sz w:val="26"/>
          <w:szCs w:val="26"/>
          <w:cs/>
        </w:rPr>
        <w:t>ตรวจสอบการปฏิบัติตามข้อกำหนดด้านความยั่งยืนที่เข้มงวด</w:t>
      </w:r>
      <w:r w:rsidR="00333A8C" w:rsidRPr="00647DE9">
        <w:rPr>
          <w:rFonts w:ascii="Cordia New" w:hAnsi="Cordia New" w:cs="Cordia New" w:hint="cs"/>
          <w:sz w:val="26"/>
          <w:szCs w:val="26"/>
          <w:cs/>
        </w:rPr>
        <w:t xml:space="preserve"> </w:t>
      </w:r>
      <w:r w:rsidR="00333A8C" w:rsidRPr="00647DE9">
        <w:rPr>
          <w:rFonts w:ascii="Cordia New" w:hAnsi="Cordia New" w:cs="Cordia New"/>
          <w:sz w:val="26"/>
          <w:szCs w:val="26"/>
          <w:cs/>
        </w:rPr>
        <w:t>และตรวจสอบย้อนกลับ</w:t>
      </w:r>
      <w:r w:rsidR="009351E7" w:rsidRPr="00647DE9">
        <w:rPr>
          <w:rFonts w:ascii="Cordia New" w:hAnsi="Cordia New" w:cs="Cordia New" w:hint="cs"/>
          <w:sz w:val="26"/>
          <w:szCs w:val="26"/>
          <w:cs/>
        </w:rPr>
        <w:t xml:space="preserve">ตลอดห่วงโซ่คุณค่าได้ </w:t>
      </w:r>
      <w:r w:rsidR="008022AA" w:rsidRPr="00647DE9">
        <w:rPr>
          <w:rFonts w:ascii="Cordia New" w:hAnsi="Cordia New" w:cs="Cordia New" w:hint="cs"/>
          <w:sz w:val="26"/>
          <w:szCs w:val="26"/>
          <w:cs/>
        </w:rPr>
        <w:t>โดยมี</w:t>
      </w:r>
      <w:r w:rsidR="00333A8C" w:rsidRPr="00647DE9">
        <w:rPr>
          <w:rFonts w:ascii="Cordia New" w:hAnsi="Cordia New" w:cs="Cordia New"/>
          <w:sz w:val="26"/>
          <w:szCs w:val="26"/>
          <w:cs/>
        </w:rPr>
        <w:t>วัตถุประสงค์หลัก</w:t>
      </w:r>
      <w:r w:rsidR="008022AA" w:rsidRPr="00647DE9">
        <w:rPr>
          <w:rFonts w:ascii="Cordia New" w:hAnsi="Cordia New" w:cs="Cordia New" w:hint="cs"/>
          <w:sz w:val="26"/>
          <w:szCs w:val="26"/>
          <w:cs/>
        </w:rPr>
        <w:t>เพื่อ</w:t>
      </w:r>
      <w:r w:rsidR="00333A8C" w:rsidRPr="00647DE9">
        <w:rPr>
          <w:rFonts w:ascii="Cordia New" w:hAnsi="Cordia New" w:cs="Cordia New"/>
          <w:sz w:val="26"/>
          <w:szCs w:val="26"/>
          <w:cs/>
        </w:rPr>
        <w:t>สนับสนุนการพัฒนาอย่างยั่งยืน</w:t>
      </w:r>
      <w:bookmarkEnd w:id="1"/>
    </w:p>
    <w:p w14:paraId="3E72EDC8" w14:textId="77777777" w:rsidR="009019C2" w:rsidRDefault="009019C2" w:rsidP="00234002">
      <w:pPr>
        <w:pStyle w:val="NormalWeb"/>
        <w:spacing w:before="0" w:beforeAutospacing="0" w:after="0" w:afterAutospacing="0"/>
        <w:jc w:val="center"/>
        <w:rPr>
          <w:rFonts w:ascii="Cordia New" w:hAnsi="Cordia New" w:cs="Cordia New"/>
        </w:rPr>
      </w:pPr>
    </w:p>
    <w:p w14:paraId="7BC4579A" w14:textId="5FBB74A3" w:rsidR="00C22E22" w:rsidRPr="00FE400B" w:rsidRDefault="00C22E22" w:rsidP="00FE400B">
      <w:pPr>
        <w:jc w:val="thaiDistribute"/>
        <w:rPr>
          <w:rFonts w:ascii="Cordia New" w:hAnsi="Cordia New" w:cs="Cordia New"/>
          <w:sz w:val="24"/>
          <w:szCs w:val="24"/>
        </w:rPr>
      </w:pPr>
    </w:p>
    <w:sectPr w:rsidR="00C22E22" w:rsidRPr="00FE400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91E1C7" w14:textId="77777777" w:rsidR="00471662" w:rsidRDefault="00471662" w:rsidP="009F0DDE">
      <w:pPr>
        <w:spacing w:after="0" w:line="240" w:lineRule="auto"/>
      </w:pPr>
      <w:r>
        <w:separator/>
      </w:r>
    </w:p>
  </w:endnote>
  <w:endnote w:type="continuationSeparator" w:id="0">
    <w:p w14:paraId="7017A229" w14:textId="77777777" w:rsidR="00471662" w:rsidRDefault="00471662" w:rsidP="009F0DDE">
      <w:pPr>
        <w:spacing w:after="0" w:line="240" w:lineRule="auto"/>
      </w:pPr>
      <w:r>
        <w:continuationSeparator/>
      </w:r>
    </w:p>
  </w:endnote>
  <w:endnote w:type="continuationNotice" w:id="1">
    <w:p w14:paraId="1B047B55" w14:textId="77777777" w:rsidR="00471662" w:rsidRDefault="0047166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D21B5" w14:textId="77777777" w:rsidR="00C74E2F" w:rsidRDefault="00C74E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EAB06C" w14:textId="77777777" w:rsidR="00C74E2F" w:rsidRDefault="00C74E2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1AF10C" w14:textId="77777777" w:rsidR="00C74E2F" w:rsidRDefault="00C74E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8E97B3" w14:textId="77777777" w:rsidR="00471662" w:rsidRDefault="00471662" w:rsidP="009F0DDE">
      <w:pPr>
        <w:spacing w:after="0" w:line="240" w:lineRule="auto"/>
      </w:pPr>
      <w:r>
        <w:separator/>
      </w:r>
    </w:p>
  </w:footnote>
  <w:footnote w:type="continuationSeparator" w:id="0">
    <w:p w14:paraId="31213832" w14:textId="77777777" w:rsidR="00471662" w:rsidRDefault="00471662" w:rsidP="009F0DDE">
      <w:pPr>
        <w:spacing w:after="0" w:line="240" w:lineRule="auto"/>
      </w:pPr>
      <w:r>
        <w:continuationSeparator/>
      </w:r>
    </w:p>
  </w:footnote>
  <w:footnote w:type="continuationNotice" w:id="1">
    <w:p w14:paraId="56F0F36A" w14:textId="77777777" w:rsidR="00471662" w:rsidRDefault="0047166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96EE6" w14:textId="77777777" w:rsidR="00C74E2F" w:rsidRDefault="00C74E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D20A3" w14:textId="7ABCDE69" w:rsidR="00D93899" w:rsidRPr="00647DE9" w:rsidRDefault="00647DE9">
    <w:pPr>
      <w:pStyle w:val="Header"/>
      <w:rPr>
        <w:i/>
        <w:iCs/>
        <w:sz w:val="24"/>
        <w:szCs w:val="32"/>
      </w:rPr>
    </w:pPr>
    <w:r w:rsidRPr="005849B0">
      <w:rPr>
        <w:noProof/>
      </w:rPr>
      <w:drawing>
        <wp:anchor distT="0" distB="0" distL="114300" distR="114300" simplePos="0" relativeHeight="251659264" behindDoc="0" locked="0" layoutInCell="1" allowOverlap="1" wp14:anchorId="76741189" wp14:editId="3AAD6771">
          <wp:simplePos x="0" y="0"/>
          <wp:positionH relativeFrom="margin">
            <wp:align>right</wp:align>
          </wp:positionH>
          <wp:positionV relativeFrom="paragraph">
            <wp:posOffset>-172085</wp:posOffset>
          </wp:positionV>
          <wp:extent cx="1390650" cy="495300"/>
          <wp:effectExtent l="0" t="0" r="0" b="0"/>
          <wp:wrapThrough wrapText="bothSides">
            <wp:wrapPolygon edited="0">
              <wp:start x="2071" y="0"/>
              <wp:lineTo x="0" y="3323"/>
              <wp:lineTo x="0" y="17446"/>
              <wp:lineTo x="2071" y="20769"/>
              <wp:lineTo x="4142" y="20769"/>
              <wp:lineTo x="21304" y="19108"/>
              <wp:lineTo x="21304" y="1662"/>
              <wp:lineTo x="4142" y="0"/>
              <wp:lineTo x="2071" y="0"/>
            </wp:wrapPolygon>
          </wp:wrapThrough>
          <wp:docPr id="8" name="Picture 8" descr="C:\Users\sutineep\Desktop\LOGO SCG\LOGO SCG\LOGO SCG TRANSPAR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utineep\Desktop\LOGO SCG\LOGO SCG\LOGO SCG TRANSPAREN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3899" w:rsidRPr="00647DE9">
      <w:rPr>
        <w:rFonts w:cs="Cordia New"/>
        <w:i/>
        <w:iCs/>
        <w:sz w:val="24"/>
        <w:szCs w:val="32"/>
        <w:cs/>
      </w:rPr>
      <w:t>ข่าวประชาสัมพันธ์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B276B5" w14:textId="77777777" w:rsidR="00C74E2F" w:rsidRDefault="00C74E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E2160"/>
    <w:multiLevelType w:val="hybridMultilevel"/>
    <w:tmpl w:val="358494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0435D"/>
    <w:multiLevelType w:val="hybridMultilevel"/>
    <w:tmpl w:val="2C481C96"/>
    <w:lvl w:ilvl="0" w:tplc="CE4E38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9D1934"/>
    <w:multiLevelType w:val="hybridMultilevel"/>
    <w:tmpl w:val="34FE45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7487"/>
    <w:multiLevelType w:val="hybridMultilevel"/>
    <w:tmpl w:val="0D12CAC6"/>
    <w:lvl w:ilvl="0" w:tplc="D3EA4EEC">
      <w:start w:val="1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1536D"/>
    <w:multiLevelType w:val="hybridMultilevel"/>
    <w:tmpl w:val="F3605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197322"/>
    <w:multiLevelType w:val="hybridMultilevel"/>
    <w:tmpl w:val="5F9C7BCA"/>
    <w:lvl w:ilvl="0" w:tplc="E55A2B6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1561B"/>
    <w:multiLevelType w:val="hybridMultilevel"/>
    <w:tmpl w:val="D36E9E64"/>
    <w:lvl w:ilvl="0" w:tplc="DDA6A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0A01ED"/>
    <w:multiLevelType w:val="hybridMultilevel"/>
    <w:tmpl w:val="02D4BEA4"/>
    <w:lvl w:ilvl="0" w:tplc="07CC9E08">
      <w:start w:val="28"/>
      <w:numFmt w:val="bullet"/>
      <w:lvlText w:val="-"/>
      <w:lvlJc w:val="left"/>
      <w:pPr>
        <w:ind w:left="2520" w:hanging="360"/>
      </w:pPr>
      <w:rPr>
        <w:rFonts w:ascii="Cordia New" w:eastAsiaTheme="minorHAnsi" w:hAnsi="Cordia New" w:cs="Cordia New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3C665A4A"/>
    <w:multiLevelType w:val="hybridMultilevel"/>
    <w:tmpl w:val="357652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3678A0"/>
    <w:multiLevelType w:val="hybridMultilevel"/>
    <w:tmpl w:val="83806208"/>
    <w:lvl w:ilvl="0" w:tplc="4412DFB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A620A8"/>
    <w:multiLevelType w:val="hybridMultilevel"/>
    <w:tmpl w:val="94F8785C"/>
    <w:lvl w:ilvl="0" w:tplc="E0605A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42C84"/>
    <w:multiLevelType w:val="hybridMultilevel"/>
    <w:tmpl w:val="2A0212F8"/>
    <w:lvl w:ilvl="0" w:tplc="FA7C2A66">
      <w:start w:val="1"/>
      <w:numFmt w:val="decimal"/>
      <w:lvlText w:val="%1."/>
      <w:lvlJc w:val="left"/>
      <w:pPr>
        <w:ind w:left="1440" w:hanging="720"/>
      </w:pPr>
      <w:rPr>
        <w:rFonts w:ascii="Cordia New" w:eastAsiaTheme="minorHAnsi" w:hAnsi="Cordia New" w:cs="Cordia New"/>
        <w:u w:val="none"/>
      </w:rPr>
    </w:lvl>
    <w:lvl w:ilvl="1" w:tplc="07CC9E08">
      <w:start w:val="28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45552D9"/>
    <w:multiLevelType w:val="hybridMultilevel"/>
    <w:tmpl w:val="8F7607D0"/>
    <w:lvl w:ilvl="0" w:tplc="140ED6D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875F5E"/>
    <w:multiLevelType w:val="hybridMultilevel"/>
    <w:tmpl w:val="CDA00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30850"/>
    <w:multiLevelType w:val="hybridMultilevel"/>
    <w:tmpl w:val="B978E23A"/>
    <w:lvl w:ilvl="0" w:tplc="72464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7"/>
  </w:num>
  <w:num w:numId="5">
    <w:abstractNumId w:val="14"/>
  </w:num>
  <w:num w:numId="6">
    <w:abstractNumId w:val="9"/>
  </w:num>
  <w:num w:numId="7">
    <w:abstractNumId w:val="13"/>
  </w:num>
  <w:num w:numId="8">
    <w:abstractNumId w:val="8"/>
  </w:num>
  <w:num w:numId="9">
    <w:abstractNumId w:val="6"/>
  </w:num>
  <w:num w:numId="10">
    <w:abstractNumId w:val="3"/>
  </w:num>
  <w:num w:numId="11">
    <w:abstractNumId w:val="12"/>
  </w:num>
  <w:num w:numId="12">
    <w:abstractNumId w:val="4"/>
  </w:num>
  <w:num w:numId="13">
    <w:abstractNumId w:val="0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DDE"/>
    <w:rsid w:val="0000207E"/>
    <w:rsid w:val="0002135D"/>
    <w:rsid w:val="000341D5"/>
    <w:rsid w:val="000354FF"/>
    <w:rsid w:val="000360B2"/>
    <w:rsid w:val="000431C4"/>
    <w:rsid w:val="000578E2"/>
    <w:rsid w:val="000762AF"/>
    <w:rsid w:val="00090087"/>
    <w:rsid w:val="000933B3"/>
    <w:rsid w:val="00093E8C"/>
    <w:rsid w:val="000B7711"/>
    <w:rsid w:val="000C7B6F"/>
    <w:rsid w:val="000D5761"/>
    <w:rsid w:val="000D614E"/>
    <w:rsid w:val="000E5EE2"/>
    <w:rsid w:val="000F3216"/>
    <w:rsid w:val="00103BAD"/>
    <w:rsid w:val="00104729"/>
    <w:rsid w:val="00121616"/>
    <w:rsid w:val="0013252D"/>
    <w:rsid w:val="00154735"/>
    <w:rsid w:val="00162398"/>
    <w:rsid w:val="00167911"/>
    <w:rsid w:val="00181437"/>
    <w:rsid w:val="00186C69"/>
    <w:rsid w:val="0019141B"/>
    <w:rsid w:val="001A535F"/>
    <w:rsid w:val="001B5D7E"/>
    <w:rsid w:val="001C1275"/>
    <w:rsid w:val="001C5B77"/>
    <w:rsid w:val="001D0FB8"/>
    <w:rsid w:val="001E7B75"/>
    <w:rsid w:val="00200C43"/>
    <w:rsid w:val="00201C1B"/>
    <w:rsid w:val="002039E3"/>
    <w:rsid w:val="00210650"/>
    <w:rsid w:val="00227168"/>
    <w:rsid w:val="00231EDB"/>
    <w:rsid w:val="00234002"/>
    <w:rsid w:val="002352E6"/>
    <w:rsid w:val="0024709B"/>
    <w:rsid w:val="00260CAD"/>
    <w:rsid w:val="0027026D"/>
    <w:rsid w:val="002919DD"/>
    <w:rsid w:val="00293446"/>
    <w:rsid w:val="00294DE8"/>
    <w:rsid w:val="00297264"/>
    <w:rsid w:val="002A1C77"/>
    <w:rsid w:val="002B2D00"/>
    <w:rsid w:val="002B6D9E"/>
    <w:rsid w:val="002B7FC5"/>
    <w:rsid w:val="002C1005"/>
    <w:rsid w:val="002C1091"/>
    <w:rsid w:val="002C3066"/>
    <w:rsid w:val="002D5ED8"/>
    <w:rsid w:val="002F5E1C"/>
    <w:rsid w:val="002F76B0"/>
    <w:rsid w:val="00301D10"/>
    <w:rsid w:val="00302F01"/>
    <w:rsid w:val="003055CD"/>
    <w:rsid w:val="00325869"/>
    <w:rsid w:val="00326277"/>
    <w:rsid w:val="00326700"/>
    <w:rsid w:val="00333A8C"/>
    <w:rsid w:val="00337B96"/>
    <w:rsid w:val="003477C1"/>
    <w:rsid w:val="00350CF4"/>
    <w:rsid w:val="00356C46"/>
    <w:rsid w:val="003805FA"/>
    <w:rsid w:val="0038707F"/>
    <w:rsid w:val="00392DD2"/>
    <w:rsid w:val="00395EF7"/>
    <w:rsid w:val="00396E11"/>
    <w:rsid w:val="003A3723"/>
    <w:rsid w:val="003A5C1D"/>
    <w:rsid w:val="003B6BF9"/>
    <w:rsid w:val="003D074E"/>
    <w:rsid w:val="0040017E"/>
    <w:rsid w:val="0042065C"/>
    <w:rsid w:val="004332AB"/>
    <w:rsid w:val="004526B8"/>
    <w:rsid w:val="0046613C"/>
    <w:rsid w:val="00471662"/>
    <w:rsid w:val="00486F34"/>
    <w:rsid w:val="00490C12"/>
    <w:rsid w:val="0049690A"/>
    <w:rsid w:val="004D0002"/>
    <w:rsid w:val="004D5EE1"/>
    <w:rsid w:val="004E0334"/>
    <w:rsid w:val="004F13C5"/>
    <w:rsid w:val="004F76B7"/>
    <w:rsid w:val="00501680"/>
    <w:rsid w:val="00503196"/>
    <w:rsid w:val="00531599"/>
    <w:rsid w:val="005418F4"/>
    <w:rsid w:val="0054759A"/>
    <w:rsid w:val="005541A3"/>
    <w:rsid w:val="005858E2"/>
    <w:rsid w:val="005C0D37"/>
    <w:rsid w:val="005C1ABA"/>
    <w:rsid w:val="005C40D8"/>
    <w:rsid w:val="005C505D"/>
    <w:rsid w:val="005C6957"/>
    <w:rsid w:val="005D03FC"/>
    <w:rsid w:val="005D08EA"/>
    <w:rsid w:val="005D65C2"/>
    <w:rsid w:val="005E15D3"/>
    <w:rsid w:val="005E21C9"/>
    <w:rsid w:val="005F7E4C"/>
    <w:rsid w:val="00605CFB"/>
    <w:rsid w:val="006134ED"/>
    <w:rsid w:val="00620046"/>
    <w:rsid w:val="00626C35"/>
    <w:rsid w:val="0063371E"/>
    <w:rsid w:val="00640F6A"/>
    <w:rsid w:val="006457E9"/>
    <w:rsid w:val="00647DE9"/>
    <w:rsid w:val="006634FC"/>
    <w:rsid w:val="006668BA"/>
    <w:rsid w:val="00675AEB"/>
    <w:rsid w:val="00681598"/>
    <w:rsid w:val="00681CD8"/>
    <w:rsid w:val="006B47B2"/>
    <w:rsid w:val="006F1F99"/>
    <w:rsid w:val="006F45BB"/>
    <w:rsid w:val="006F57EB"/>
    <w:rsid w:val="007144DE"/>
    <w:rsid w:val="00724248"/>
    <w:rsid w:val="007243BE"/>
    <w:rsid w:val="007317FE"/>
    <w:rsid w:val="00733F49"/>
    <w:rsid w:val="007436B7"/>
    <w:rsid w:val="0074618D"/>
    <w:rsid w:val="007620E7"/>
    <w:rsid w:val="0077091C"/>
    <w:rsid w:val="00772A20"/>
    <w:rsid w:val="0077479E"/>
    <w:rsid w:val="00782C8A"/>
    <w:rsid w:val="00783002"/>
    <w:rsid w:val="00793342"/>
    <w:rsid w:val="007A00C3"/>
    <w:rsid w:val="007B6ADC"/>
    <w:rsid w:val="007E6C86"/>
    <w:rsid w:val="007F6C88"/>
    <w:rsid w:val="008022AA"/>
    <w:rsid w:val="00804408"/>
    <w:rsid w:val="008120FB"/>
    <w:rsid w:val="008172FA"/>
    <w:rsid w:val="00821E4F"/>
    <w:rsid w:val="00831A17"/>
    <w:rsid w:val="00833793"/>
    <w:rsid w:val="00841D1A"/>
    <w:rsid w:val="0084599E"/>
    <w:rsid w:val="00846717"/>
    <w:rsid w:val="00865FBE"/>
    <w:rsid w:val="00895496"/>
    <w:rsid w:val="00896F8E"/>
    <w:rsid w:val="008A3B7C"/>
    <w:rsid w:val="008B4EC7"/>
    <w:rsid w:val="008B5804"/>
    <w:rsid w:val="008B77F7"/>
    <w:rsid w:val="008C69A1"/>
    <w:rsid w:val="008E6677"/>
    <w:rsid w:val="009019C2"/>
    <w:rsid w:val="00911B8B"/>
    <w:rsid w:val="009351E7"/>
    <w:rsid w:val="00943D45"/>
    <w:rsid w:val="00961775"/>
    <w:rsid w:val="00986680"/>
    <w:rsid w:val="00987E59"/>
    <w:rsid w:val="0099577B"/>
    <w:rsid w:val="009A34FC"/>
    <w:rsid w:val="009A37B8"/>
    <w:rsid w:val="009B0557"/>
    <w:rsid w:val="009B069B"/>
    <w:rsid w:val="009B4A0C"/>
    <w:rsid w:val="009C211E"/>
    <w:rsid w:val="009C228E"/>
    <w:rsid w:val="009D5004"/>
    <w:rsid w:val="009F0DDE"/>
    <w:rsid w:val="00A15D0E"/>
    <w:rsid w:val="00A2392E"/>
    <w:rsid w:val="00A44844"/>
    <w:rsid w:val="00A516D3"/>
    <w:rsid w:val="00A53C88"/>
    <w:rsid w:val="00A653B4"/>
    <w:rsid w:val="00A67E3B"/>
    <w:rsid w:val="00A71040"/>
    <w:rsid w:val="00A85258"/>
    <w:rsid w:val="00A86A85"/>
    <w:rsid w:val="00AA2A59"/>
    <w:rsid w:val="00AB44B8"/>
    <w:rsid w:val="00AB68C6"/>
    <w:rsid w:val="00AC0D27"/>
    <w:rsid w:val="00AC5078"/>
    <w:rsid w:val="00AC6CAE"/>
    <w:rsid w:val="00AE62CE"/>
    <w:rsid w:val="00AF7285"/>
    <w:rsid w:val="00B00AF2"/>
    <w:rsid w:val="00B2183B"/>
    <w:rsid w:val="00B42006"/>
    <w:rsid w:val="00B637EA"/>
    <w:rsid w:val="00B70441"/>
    <w:rsid w:val="00B70C4E"/>
    <w:rsid w:val="00B75433"/>
    <w:rsid w:val="00B8022B"/>
    <w:rsid w:val="00B81AA2"/>
    <w:rsid w:val="00BC103C"/>
    <w:rsid w:val="00BD0F40"/>
    <w:rsid w:val="00BD0F60"/>
    <w:rsid w:val="00C22E22"/>
    <w:rsid w:val="00C31FFB"/>
    <w:rsid w:val="00C42594"/>
    <w:rsid w:val="00C55F3B"/>
    <w:rsid w:val="00C63048"/>
    <w:rsid w:val="00C74E2F"/>
    <w:rsid w:val="00C8458B"/>
    <w:rsid w:val="00CB6994"/>
    <w:rsid w:val="00CB6FFB"/>
    <w:rsid w:val="00CC020D"/>
    <w:rsid w:val="00CC7D8F"/>
    <w:rsid w:val="00CE1484"/>
    <w:rsid w:val="00CE2888"/>
    <w:rsid w:val="00CE7468"/>
    <w:rsid w:val="00CF2525"/>
    <w:rsid w:val="00CF4CCF"/>
    <w:rsid w:val="00D01B83"/>
    <w:rsid w:val="00D23E9E"/>
    <w:rsid w:val="00D47B1D"/>
    <w:rsid w:val="00D5351F"/>
    <w:rsid w:val="00D54A2E"/>
    <w:rsid w:val="00D5623B"/>
    <w:rsid w:val="00D836E0"/>
    <w:rsid w:val="00D839F4"/>
    <w:rsid w:val="00D851C3"/>
    <w:rsid w:val="00D90866"/>
    <w:rsid w:val="00D91F53"/>
    <w:rsid w:val="00D9263B"/>
    <w:rsid w:val="00D93899"/>
    <w:rsid w:val="00D939BB"/>
    <w:rsid w:val="00DA228D"/>
    <w:rsid w:val="00DA3F58"/>
    <w:rsid w:val="00DE37A6"/>
    <w:rsid w:val="00DF3571"/>
    <w:rsid w:val="00E13FE8"/>
    <w:rsid w:val="00E2526C"/>
    <w:rsid w:val="00E34466"/>
    <w:rsid w:val="00E363C3"/>
    <w:rsid w:val="00E53B51"/>
    <w:rsid w:val="00E606ED"/>
    <w:rsid w:val="00E76ADD"/>
    <w:rsid w:val="00E8158C"/>
    <w:rsid w:val="00E82B00"/>
    <w:rsid w:val="00E96FC3"/>
    <w:rsid w:val="00EA22C1"/>
    <w:rsid w:val="00EB04E6"/>
    <w:rsid w:val="00EB656E"/>
    <w:rsid w:val="00EC1AF4"/>
    <w:rsid w:val="00ED67FD"/>
    <w:rsid w:val="00ED7AE4"/>
    <w:rsid w:val="00EE1BB4"/>
    <w:rsid w:val="00F04AD9"/>
    <w:rsid w:val="00F063DB"/>
    <w:rsid w:val="00F14024"/>
    <w:rsid w:val="00F326A5"/>
    <w:rsid w:val="00F33C21"/>
    <w:rsid w:val="00F6158B"/>
    <w:rsid w:val="00F80EEE"/>
    <w:rsid w:val="00F9036B"/>
    <w:rsid w:val="00FA3A49"/>
    <w:rsid w:val="00FB43FA"/>
    <w:rsid w:val="00FE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364573"/>
  <w15:docId w15:val="{8329A284-C21F-45E6-B1E9-7FDECED38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1D0FB8"/>
    <w:pPr>
      <w:spacing w:before="100" w:beforeAutospacing="1" w:after="100" w:afterAutospacing="1" w:line="240" w:lineRule="auto"/>
      <w:outlineLvl w:val="0"/>
    </w:pPr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1D0FB8"/>
    <w:pPr>
      <w:spacing w:before="100" w:beforeAutospacing="1" w:after="100" w:afterAutospacing="1" w:line="240" w:lineRule="auto"/>
      <w:outlineLvl w:val="2"/>
    </w:pPr>
    <w:rPr>
      <w:rFonts w:ascii="Tahoma" w:eastAsia="Times New Roman" w:hAnsi="Tahoma" w:cs="Tahoma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0DDE"/>
  </w:style>
  <w:style w:type="paragraph" w:styleId="Footer">
    <w:name w:val="footer"/>
    <w:basedOn w:val="Normal"/>
    <w:link w:val="FooterChar"/>
    <w:uiPriority w:val="99"/>
    <w:unhideWhenUsed/>
    <w:rsid w:val="009F0DD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0DDE"/>
  </w:style>
  <w:style w:type="paragraph" w:styleId="ListParagraph">
    <w:name w:val="List Paragraph"/>
    <w:basedOn w:val="Normal"/>
    <w:uiPriority w:val="34"/>
    <w:qFormat/>
    <w:rsid w:val="00AA2A59"/>
    <w:pPr>
      <w:spacing w:after="0" w:line="240" w:lineRule="auto"/>
      <w:ind w:left="720"/>
      <w:contextualSpacing/>
    </w:pPr>
  </w:style>
  <w:style w:type="paragraph" w:customStyle="1" w:styleId="Default">
    <w:name w:val="Default"/>
    <w:rsid w:val="005F7E4C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D56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D0FB8"/>
    <w:rPr>
      <w:rFonts w:ascii="Tahoma" w:eastAsia="Times New Roman" w:hAnsi="Tahoma" w:cs="Tahoma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1D0FB8"/>
    <w:rPr>
      <w:rFonts w:ascii="Tahoma" w:eastAsia="Times New Roman" w:hAnsi="Tahoma" w:cs="Tahoma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1D0FB8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8337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33793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33793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37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3793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3793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793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FB43FA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961775"/>
    <w:rPr>
      <w:b/>
      <w:bCs/>
    </w:rPr>
  </w:style>
  <w:style w:type="character" w:styleId="Hyperlink">
    <w:name w:val="Hyperlink"/>
    <w:basedOn w:val="DefaultParagraphFont"/>
    <w:uiPriority w:val="99"/>
    <w:unhideWhenUsed/>
    <w:rsid w:val="00647DE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9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56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25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32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gnewschanne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17ABC-82CA-4DAD-823B-1404570D8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Supaporn Sootsuwan</dc:creator>
  <cp:keywords/>
  <dc:description/>
  <cp:lastModifiedBy>Monkanok Panusittikorn</cp:lastModifiedBy>
  <cp:revision>8</cp:revision>
  <dcterms:created xsi:type="dcterms:W3CDTF">2022-02-07T03:10:00Z</dcterms:created>
  <dcterms:modified xsi:type="dcterms:W3CDTF">2022-02-07T04:21:00Z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2021-01-27T08:10:18Z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4e80dd82-3078-4a06-b821-1f29d19bc380</vt:lpwstr>
  </property>
  <property fmtid="{D5CDD505-2E9C-101B-9397-08002B2CF9AE}" pid="8" name="MSIP_Label_282ec11f-0307-4ba2-9c7f-1e910abb2b8a_ContentBits">
    <vt:lpwstr>0</vt:lpwstr>
  </property>
</Properties>
</file>